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3848" w14:textId="435758F6" w:rsidR="00177C91" w:rsidRDefault="00CD0CBD" w:rsidP="00A54393">
      <w:pPr>
        <w:autoSpaceDE w:val="0"/>
        <w:autoSpaceDN w:val="0"/>
        <w:adjustRightInd w:val="0"/>
        <w:spacing w:after="100" w:line="240" w:lineRule="auto"/>
        <w:rPr>
          <w:rFonts w:cs="Times New Roman"/>
          <w:b/>
          <w:bCs/>
        </w:rPr>
      </w:pPr>
      <w:r w:rsidRPr="00BF527A">
        <w:rPr>
          <w:rFonts w:cs="Times New Roman"/>
          <w:bCs/>
        </w:rPr>
        <w:t>C</w:t>
      </w:r>
      <w:r w:rsidR="008C718E" w:rsidRPr="00BF527A">
        <w:rPr>
          <w:rFonts w:cs="Times New Roman"/>
          <w:bCs/>
        </w:rPr>
        <w:t xml:space="preserve">ertified </w:t>
      </w:r>
      <w:r w:rsidR="00177C91" w:rsidRPr="00BF527A">
        <w:rPr>
          <w:rFonts w:cs="Times New Roman"/>
          <w:bCs/>
        </w:rPr>
        <w:t xml:space="preserve">Salesforce.com professional possessing exceptional analytical and organizational </w:t>
      </w:r>
      <w:r w:rsidR="000E6DA0" w:rsidRPr="00BF527A">
        <w:rPr>
          <w:rFonts w:cs="Times New Roman"/>
          <w:bCs/>
        </w:rPr>
        <w:t>s</w:t>
      </w:r>
      <w:r w:rsidR="00177C91" w:rsidRPr="00BF527A">
        <w:rPr>
          <w:rFonts w:cs="Times New Roman"/>
          <w:bCs/>
        </w:rPr>
        <w:t>kills</w:t>
      </w:r>
      <w:r w:rsidR="004925FD" w:rsidRPr="00BF527A">
        <w:rPr>
          <w:rFonts w:cs="Times New Roman"/>
          <w:bCs/>
        </w:rPr>
        <w:t>; d</w:t>
      </w:r>
      <w:r w:rsidR="00177C91" w:rsidRPr="00BF527A">
        <w:rPr>
          <w:rFonts w:cs="Times New Roman"/>
          <w:bCs/>
        </w:rPr>
        <w:t>emonstrated ability to streamline operations that increase efficiency and company profit</w:t>
      </w:r>
      <w:r w:rsidR="004925FD" w:rsidRPr="00BF527A">
        <w:rPr>
          <w:rFonts w:cs="Times New Roman"/>
          <w:bCs/>
        </w:rPr>
        <w:t>; s</w:t>
      </w:r>
      <w:r w:rsidR="00177C91" w:rsidRPr="00BF527A">
        <w:rPr>
          <w:rFonts w:cs="Times New Roman"/>
          <w:bCs/>
        </w:rPr>
        <w:t>olid track record of consistently exceeding goals through strategic planning, business expansion</w:t>
      </w:r>
      <w:r w:rsidR="00455691">
        <w:rPr>
          <w:rFonts w:cs="Times New Roman"/>
          <w:bCs/>
        </w:rPr>
        <w:t>,</w:t>
      </w:r>
      <w:r w:rsidR="00177C91" w:rsidRPr="00BF527A">
        <w:rPr>
          <w:rFonts w:cs="Times New Roman"/>
          <w:bCs/>
        </w:rPr>
        <w:t xml:space="preserve"> and project execution. </w:t>
      </w:r>
      <w:r w:rsidR="00CE38A1">
        <w:rPr>
          <w:rFonts w:cs="Times New Roman"/>
          <w:bCs/>
        </w:rPr>
        <w:br/>
      </w:r>
    </w:p>
    <w:p w14:paraId="024B1F7B" w14:textId="4F9202FD" w:rsidR="00AD435E" w:rsidRPr="005424B5" w:rsidRDefault="00651315" w:rsidP="00A54393">
      <w:pPr>
        <w:pStyle w:val="Title"/>
        <w:spacing w:line="240" w:lineRule="auto"/>
        <w:rPr>
          <w:b/>
          <w:sz w:val="32"/>
          <w:szCs w:val="32"/>
        </w:rPr>
      </w:pPr>
      <w:r>
        <w:rPr>
          <w:b/>
          <w:sz w:val="32"/>
          <w:szCs w:val="32"/>
        </w:rPr>
        <w:t xml:space="preserve">SALESFORCE </w:t>
      </w:r>
      <w:r w:rsidR="00FB755F" w:rsidRPr="005424B5">
        <w:rPr>
          <w:b/>
          <w:sz w:val="32"/>
          <w:szCs w:val="32"/>
        </w:rPr>
        <w:t>EXPERIENCE</w:t>
      </w:r>
      <w:r w:rsidR="00A80D21" w:rsidRPr="005424B5">
        <w:rPr>
          <w:b/>
          <w:sz w:val="32"/>
          <w:szCs w:val="32"/>
        </w:rPr>
        <w:tab/>
      </w:r>
    </w:p>
    <w:p w14:paraId="17035594" w14:textId="77777777" w:rsidR="00760C54" w:rsidRPr="002A73A8" w:rsidRDefault="00760C54" w:rsidP="00A54393">
      <w:pPr>
        <w:autoSpaceDE w:val="0"/>
        <w:autoSpaceDN w:val="0"/>
        <w:adjustRightInd w:val="0"/>
        <w:spacing w:after="100" w:line="240" w:lineRule="auto"/>
        <w:rPr>
          <w:b/>
        </w:rPr>
      </w:pPr>
      <w:r w:rsidRPr="002A73A8">
        <w:rPr>
          <w:b/>
        </w:rPr>
        <w:t>All Salesforce positions involve(d):</w:t>
      </w:r>
    </w:p>
    <w:tbl>
      <w:tblPr>
        <w:tblStyle w:val="TableGrid"/>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912"/>
      </w:tblGrid>
      <w:tr w:rsidR="002A73A8" w:rsidRPr="00076C7E" w14:paraId="57EB9948" w14:textId="77777777" w:rsidTr="002A73A8">
        <w:trPr>
          <w:trHeight w:val="3575"/>
        </w:trPr>
        <w:tc>
          <w:tcPr>
            <w:tcW w:w="4912" w:type="dxa"/>
          </w:tcPr>
          <w:p w14:paraId="75F6C277" w14:textId="4FBCAA97" w:rsidR="002A73A8" w:rsidRPr="00076C7E" w:rsidRDefault="002A73A8" w:rsidP="00A54393">
            <w:pPr>
              <w:pStyle w:val="ListParagraph"/>
              <w:numPr>
                <w:ilvl w:val="0"/>
                <w:numId w:val="1"/>
              </w:numPr>
              <w:spacing w:before="0" w:line="240" w:lineRule="auto"/>
              <w:ind w:left="720"/>
              <w:rPr>
                <w:rFonts w:cstheme="minorHAnsi"/>
              </w:rPr>
            </w:pPr>
            <w:r w:rsidRPr="00076C7E">
              <w:rPr>
                <w:rFonts w:cstheme="minorHAnsi"/>
              </w:rPr>
              <w:t xml:space="preserve">Configure and maintain Salesforce </w:t>
            </w:r>
            <w:r w:rsidR="00BF4DE2">
              <w:rPr>
                <w:rFonts w:cstheme="minorHAnsi"/>
              </w:rPr>
              <w:t>(</w:t>
            </w:r>
            <w:r w:rsidR="00A660F7">
              <w:rPr>
                <w:rFonts w:cstheme="minorHAnsi"/>
              </w:rPr>
              <w:t xml:space="preserve">mainly </w:t>
            </w:r>
            <w:r w:rsidR="00BF4DE2">
              <w:rPr>
                <w:rFonts w:cstheme="minorHAnsi"/>
              </w:rPr>
              <w:t xml:space="preserve">Lightning Experience) </w:t>
            </w:r>
            <w:r w:rsidRPr="00076C7E">
              <w:rPr>
                <w:rFonts w:cstheme="minorHAnsi"/>
              </w:rPr>
              <w:t xml:space="preserve">for </w:t>
            </w:r>
            <w:r w:rsidR="00AA2B0E">
              <w:rPr>
                <w:rFonts w:cstheme="minorHAnsi"/>
              </w:rPr>
              <w:t xml:space="preserve">2 – </w:t>
            </w:r>
            <w:r w:rsidR="00AC21F0">
              <w:rPr>
                <w:rFonts w:cstheme="minorHAnsi"/>
              </w:rPr>
              <w:t>5,0</w:t>
            </w:r>
            <w:r w:rsidR="00AA2B0E">
              <w:rPr>
                <w:rFonts w:cstheme="minorHAnsi"/>
              </w:rPr>
              <w:t xml:space="preserve">00+ </w:t>
            </w:r>
            <w:r w:rsidRPr="00076C7E">
              <w:rPr>
                <w:rFonts w:cstheme="minorHAnsi"/>
              </w:rPr>
              <w:t>users</w:t>
            </w:r>
          </w:p>
          <w:p w14:paraId="168F4CD0" w14:textId="77777777" w:rsidR="002A73A8" w:rsidRPr="00076C7E" w:rsidRDefault="002A73A8" w:rsidP="00A54393">
            <w:pPr>
              <w:pStyle w:val="ListParagraph"/>
              <w:numPr>
                <w:ilvl w:val="0"/>
                <w:numId w:val="1"/>
              </w:numPr>
              <w:spacing w:before="0" w:line="240" w:lineRule="auto"/>
              <w:ind w:left="720"/>
              <w:rPr>
                <w:rFonts w:cstheme="minorHAnsi"/>
              </w:rPr>
            </w:pPr>
            <w:r w:rsidRPr="00076C7E">
              <w:rPr>
                <w:rFonts w:cstheme="minorHAnsi"/>
              </w:rPr>
              <w:t>Set up and maintain security of objects and data access</w:t>
            </w:r>
          </w:p>
          <w:p w14:paraId="12828B87" w14:textId="77777777" w:rsidR="002A73A8" w:rsidRPr="00076C7E" w:rsidRDefault="002A73A8" w:rsidP="00A54393">
            <w:pPr>
              <w:pStyle w:val="ListParagraph"/>
              <w:numPr>
                <w:ilvl w:val="0"/>
                <w:numId w:val="1"/>
              </w:numPr>
              <w:spacing w:before="0" w:line="240" w:lineRule="auto"/>
              <w:ind w:left="720"/>
              <w:rPr>
                <w:rFonts w:cstheme="minorHAnsi"/>
              </w:rPr>
            </w:pPr>
            <w:r w:rsidRPr="00076C7E">
              <w:rPr>
                <w:rFonts w:cstheme="minorHAnsi"/>
              </w:rPr>
              <w:t>Create, customize, deploy, and maintain Salesforce reports and dashboards</w:t>
            </w:r>
          </w:p>
          <w:p w14:paraId="352F63DB" w14:textId="31BCFA79" w:rsidR="002A73A8" w:rsidRPr="00076C7E" w:rsidRDefault="002A73A8" w:rsidP="00A54393">
            <w:pPr>
              <w:pStyle w:val="ListParagraph"/>
              <w:numPr>
                <w:ilvl w:val="0"/>
                <w:numId w:val="1"/>
              </w:numPr>
              <w:spacing w:before="0" w:line="240" w:lineRule="auto"/>
              <w:ind w:left="720"/>
              <w:rPr>
                <w:rFonts w:cstheme="minorHAnsi"/>
              </w:rPr>
            </w:pPr>
            <w:r w:rsidRPr="00076C7E">
              <w:rPr>
                <w:rFonts w:cstheme="minorHAnsi"/>
              </w:rPr>
              <w:t>Import, export, transform, and load</w:t>
            </w:r>
            <w:r w:rsidR="00207F82">
              <w:rPr>
                <w:rFonts w:cstheme="minorHAnsi"/>
              </w:rPr>
              <w:t xml:space="preserve"> (ETL)</w:t>
            </w:r>
            <w:r w:rsidRPr="00076C7E">
              <w:rPr>
                <w:rFonts w:cstheme="minorHAnsi"/>
              </w:rPr>
              <w:t xml:space="preserve"> data as needed</w:t>
            </w:r>
            <w:r w:rsidR="005A17D6">
              <w:rPr>
                <w:rFonts w:cstheme="minorHAnsi"/>
              </w:rPr>
              <w:t xml:space="preserve"> (</w:t>
            </w:r>
            <w:proofErr w:type="spellStart"/>
            <w:r w:rsidR="005A17D6">
              <w:rPr>
                <w:rFonts w:cstheme="minorHAnsi"/>
              </w:rPr>
              <w:t>Demandtools</w:t>
            </w:r>
            <w:proofErr w:type="spellEnd"/>
            <w:r w:rsidR="005A17D6">
              <w:rPr>
                <w:rFonts w:cstheme="minorHAnsi"/>
              </w:rPr>
              <w:t>, Data loader</w:t>
            </w:r>
            <w:r w:rsidR="0046766A">
              <w:rPr>
                <w:rFonts w:cstheme="minorHAnsi"/>
              </w:rPr>
              <w:t>, Workbench</w:t>
            </w:r>
            <w:r w:rsidR="005A17D6">
              <w:rPr>
                <w:rFonts w:cstheme="minorHAnsi"/>
              </w:rPr>
              <w:t>)</w:t>
            </w:r>
          </w:p>
          <w:p w14:paraId="59AC5F67" w14:textId="4BBFCA28" w:rsidR="002A73A8" w:rsidRPr="00076C7E" w:rsidRDefault="002A73A8" w:rsidP="00A54393">
            <w:pPr>
              <w:pStyle w:val="ListParagraph"/>
              <w:numPr>
                <w:ilvl w:val="0"/>
                <w:numId w:val="1"/>
              </w:numPr>
              <w:spacing w:before="0" w:line="240" w:lineRule="auto"/>
              <w:ind w:left="720"/>
              <w:rPr>
                <w:rFonts w:cstheme="minorHAnsi"/>
              </w:rPr>
            </w:pPr>
            <w:r w:rsidRPr="00076C7E">
              <w:rPr>
                <w:rFonts w:cstheme="minorHAnsi"/>
              </w:rPr>
              <w:t>Build data fields and optimize page layouts</w:t>
            </w:r>
          </w:p>
          <w:p w14:paraId="212BFFE4" w14:textId="0A96B8B1" w:rsidR="004032B4" w:rsidRPr="00076C7E" w:rsidRDefault="004032B4" w:rsidP="00A54393">
            <w:pPr>
              <w:pStyle w:val="ListParagraph"/>
              <w:numPr>
                <w:ilvl w:val="0"/>
                <w:numId w:val="1"/>
              </w:numPr>
              <w:spacing w:before="0" w:line="240" w:lineRule="auto"/>
              <w:ind w:left="720"/>
              <w:rPr>
                <w:rFonts w:cstheme="minorHAnsi"/>
              </w:rPr>
            </w:pPr>
            <w:r w:rsidRPr="00076C7E">
              <w:rPr>
                <w:rFonts w:cstheme="minorHAnsi"/>
              </w:rPr>
              <w:t>Build workflows,</w:t>
            </w:r>
            <w:r w:rsidR="008B2197">
              <w:rPr>
                <w:rFonts w:cstheme="minorHAnsi"/>
              </w:rPr>
              <w:t xml:space="preserve"> </w:t>
            </w:r>
            <w:r w:rsidRPr="00076C7E">
              <w:rPr>
                <w:rFonts w:cstheme="minorHAnsi"/>
              </w:rPr>
              <w:t>Processes,</w:t>
            </w:r>
            <w:r w:rsidR="004A10B6">
              <w:rPr>
                <w:rFonts w:cstheme="minorHAnsi"/>
              </w:rPr>
              <w:t xml:space="preserve"> Lightning Flows,</w:t>
            </w:r>
            <w:r w:rsidRPr="00076C7E">
              <w:rPr>
                <w:rFonts w:cstheme="minorHAnsi"/>
              </w:rPr>
              <w:t xml:space="preserve"> roll-up summary and formula fields</w:t>
            </w:r>
            <w:r w:rsidR="00F901AC">
              <w:rPr>
                <w:rFonts w:cstheme="minorHAnsi"/>
              </w:rPr>
              <w:t>04</w:t>
            </w:r>
          </w:p>
          <w:p w14:paraId="69998481" w14:textId="77777777" w:rsidR="009071CB" w:rsidRPr="00076C7E" w:rsidRDefault="009071CB" w:rsidP="00A54393">
            <w:pPr>
              <w:pStyle w:val="ListParagraph"/>
              <w:numPr>
                <w:ilvl w:val="0"/>
                <w:numId w:val="1"/>
              </w:numPr>
              <w:spacing w:before="0" w:line="240" w:lineRule="auto"/>
              <w:ind w:left="720"/>
              <w:rPr>
                <w:rFonts w:cstheme="minorHAnsi"/>
              </w:rPr>
            </w:pPr>
            <w:r w:rsidRPr="00076C7E">
              <w:rPr>
                <w:rFonts w:cstheme="minorHAnsi"/>
              </w:rPr>
              <w:t xml:space="preserve">Conduct release management, code migration, and </w:t>
            </w:r>
            <w:r>
              <w:rPr>
                <w:rFonts w:cstheme="minorHAnsi"/>
              </w:rPr>
              <w:t xml:space="preserve">declarative </w:t>
            </w:r>
            <w:r w:rsidRPr="00076C7E">
              <w:rPr>
                <w:rFonts w:cstheme="minorHAnsi"/>
              </w:rPr>
              <w:t>customization</w:t>
            </w:r>
          </w:p>
          <w:p w14:paraId="28904E34" w14:textId="77777777" w:rsidR="002A73A8" w:rsidRPr="004032B4" w:rsidRDefault="002A73A8" w:rsidP="00A54393">
            <w:pPr>
              <w:spacing w:before="0" w:line="240" w:lineRule="auto"/>
              <w:ind w:left="360"/>
              <w:rPr>
                <w:rFonts w:cstheme="minorHAnsi"/>
              </w:rPr>
            </w:pPr>
          </w:p>
        </w:tc>
        <w:tc>
          <w:tcPr>
            <w:tcW w:w="4912" w:type="dxa"/>
          </w:tcPr>
          <w:p w14:paraId="4314F64F" w14:textId="33E4F044" w:rsidR="002A73A8" w:rsidRPr="00076C7E" w:rsidRDefault="004032B4" w:rsidP="00A54393">
            <w:pPr>
              <w:pStyle w:val="ListParagraph"/>
              <w:numPr>
                <w:ilvl w:val="0"/>
                <w:numId w:val="1"/>
              </w:numPr>
              <w:spacing w:before="0" w:line="240" w:lineRule="auto"/>
              <w:ind w:left="720"/>
              <w:rPr>
                <w:rFonts w:cstheme="minorHAnsi"/>
              </w:rPr>
            </w:pPr>
            <w:r>
              <w:rPr>
                <w:rFonts w:cstheme="minorHAnsi"/>
              </w:rPr>
              <w:t>F</w:t>
            </w:r>
            <w:r w:rsidR="002A73A8" w:rsidRPr="00076C7E">
              <w:rPr>
                <w:rFonts w:cstheme="minorHAnsi"/>
              </w:rPr>
              <w:t>acilitate user acceptance testing (UAT)</w:t>
            </w:r>
          </w:p>
          <w:p w14:paraId="4CB41126" w14:textId="7A841F94" w:rsidR="002A73A8" w:rsidRDefault="002A73A8" w:rsidP="00A54393">
            <w:pPr>
              <w:pStyle w:val="ListParagraph"/>
              <w:numPr>
                <w:ilvl w:val="0"/>
                <w:numId w:val="1"/>
              </w:numPr>
              <w:spacing w:before="0" w:line="240" w:lineRule="auto"/>
              <w:ind w:left="720"/>
              <w:rPr>
                <w:rFonts w:cstheme="minorHAnsi"/>
              </w:rPr>
            </w:pPr>
            <w:r w:rsidRPr="00076C7E">
              <w:rPr>
                <w:rFonts w:cstheme="minorHAnsi"/>
              </w:rPr>
              <w:t>Stay current on Salesforce releases and communicate to businesses</w:t>
            </w:r>
          </w:p>
          <w:p w14:paraId="0AA8EA0D" w14:textId="6B66A923" w:rsidR="004032B4" w:rsidRPr="00076C7E" w:rsidRDefault="004032B4" w:rsidP="00A54393">
            <w:pPr>
              <w:pStyle w:val="ListParagraph"/>
              <w:numPr>
                <w:ilvl w:val="0"/>
                <w:numId w:val="1"/>
              </w:numPr>
              <w:spacing w:before="0" w:line="240" w:lineRule="auto"/>
              <w:ind w:left="720"/>
              <w:rPr>
                <w:rFonts w:cstheme="minorHAnsi"/>
              </w:rPr>
            </w:pPr>
            <w:r>
              <w:rPr>
                <w:rFonts w:cstheme="minorHAnsi"/>
              </w:rPr>
              <w:t xml:space="preserve">Train on new offerings/features from Salesforce </w:t>
            </w:r>
          </w:p>
          <w:p w14:paraId="3302BD4A" w14:textId="3E8FDC87" w:rsidR="002A73A8" w:rsidRPr="00076C7E" w:rsidRDefault="00022884" w:rsidP="00A54393">
            <w:pPr>
              <w:pStyle w:val="ListParagraph"/>
              <w:numPr>
                <w:ilvl w:val="0"/>
                <w:numId w:val="1"/>
              </w:numPr>
              <w:spacing w:before="0" w:line="240" w:lineRule="auto"/>
              <w:ind w:left="720"/>
              <w:rPr>
                <w:rFonts w:cstheme="minorHAnsi"/>
              </w:rPr>
            </w:pPr>
            <w:r>
              <w:rPr>
                <w:rFonts w:cstheme="minorHAnsi"/>
              </w:rPr>
              <w:t xml:space="preserve">Identify solutions on </w:t>
            </w:r>
            <w:r w:rsidR="002A73A8" w:rsidRPr="00076C7E">
              <w:rPr>
                <w:rFonts w:cstheme="minorHAnsi"/>
              </w:rPr>
              <w:t>AppExchange</w:t>
            </w:r>
            <w:r>
              <w:rPr>
                <w:rFonts w:cstheme="minorHAnsi"/>
              </w:rPr>
              <w:t>, including installation and testing</w:t>
            </w:r>
          </w:p>
          <w:p w14:paraId="0B249B99" w14:textId="77777777" w:rsidR="002A73A8" w:rsidRPr="00076C7E" w:rsidRDefault="002A73A8" w:rsidP="00A54393">
            <w:pPr>
              <w:pStyle w:val="ListParagraph"/>
              <w:numPr>
                <w:ilvl w:val="0"/>
                <w:numId w:val="1"/>
              </w:numPr>
              <w:spacing w:before="0" w:line="240" w:lineRule="auto"/>
              <w:ind w:left="720"/>
              <w:rPr>
                <w:rFonts w:cstheme="minorHAnsi"/>
              </w:rPr>
            </w:pPr>
            <w:r w:rsidRPr="00076C7E">
              <w:rPr>
                <w:rFonts w:cstheme="minorHAnsi"/>
              </w:rPr>
              <w:t>Provide end-user support including system configuration and maintenance</w:t>
            </w:r>
          </w:p>
          <w:p w14:paraId="1671FCA6" w14:textId="051771BD" w:rsidR="002A73A8" w:rsidRDefault="002A73A8" w:rsidP="00A54393">
            <w:pPr>
              <w:pStyle w:val="ListParagraph"/>
              <w:numPr>
                <w:ilvl w:val="0"/>
                <w:numId w:val="1"/>
              </w:numPr>
              <w:spacing w:before="0" w:line="240" w:lineRule="auto"/>
              <w:ind w:left="720"/>
              <w:rPr>
                <w:rFonts w:cstheme="minorHAnsi"/>
              </w:rPr>
            </w:pPr>
            <w:r w:rsidRPr="00076C7E">
              <w:rPr>
                <w:rFonts w:cstheme="minorHAnsi"/>
              </w:rPr>
              <w:t>Implement best practices including training, documentation, and support as ne</w:t>
            </w:r>
            <w:r w:rsidR="004032B4">
              <w:rPr>
                <w:rFonts w:cstheme="minorHAnsi"/>
              </w:rPr>
              <w:t>eded</w:t>
            </w:r>
          </w:p>
          <w:p w14:paraId="6F731D19" w14:textId="33E3E5A4" w:rsidR="004C00C4" w:rsidRDefault="004C00C4" w:rsidP="00A54393">
            <w:pPr>
              <w:pStyle w:val="ListParagraph"/>
              <w:numPr>
                <w:ilvl w:val="0"/>
                <w:numId w:val="1"/>
              </w:numPr>
              <w:spacing w:before="0" w:line="240" w:lineRule="auto"/>
              <w:ind w:left="720"/>
              <w:rPr>
                <w:rFonts w:cstheme="minorHAnsi"/>
              </w:rPr>
            </w:pPr>
            <w:r>
              <w:rPr>
                <w:rFonts w:cstheme="minorHAnsi"/>
              </w:rPr>
              <w:t xml:space="preserve">Identify the need for </w:t>
            </w:r>
            <w:r w:rsidR="005D6E58">
              <w:rPr>
                <w:rFonts w:cstheme="minorHAnsi"/>
              </w:rPr>
              <w:t xml:space="preserve">custom </w:t>
            </w:r>
            <w:r>
              <w:rPr>
                <w:rFonts w:cstheme="minorHAnsi"/>
              </w:rPr>
              <w:t>cod</w:t>
            </w:r>
            <w:r w:rsidR="005D6E58">
              <w:rPr>
                <w:rFonts w:cstheme="minorHAnsi"/>
              </w:rPr>
              <w:t>e</w:t>
            </w:r>
            <w:r>
              <w:rPr>
                <w:rFonts w:cstheme="minorHAnsi"/>
              </w:rPr>
              <w:t xml:space="preserve"> (Apex, Visualforce) </w:t>
            </w:r>
          </w:p>
          <w:p w14:paraId="2DF62B65" w14:textId="7EAB7482" w:rsidR="002A73A8" w:rsidRPr="004032B4" w:rsidRDefault="002A73A8" w:rsidP="00A54393">
            <w:pPr>
              <w:spacing w:before="0" w:line="240" w:lineRule="auto"/>
              <w:ind w:left="360"/>
              <w:rPr>
                <w:rFonts w:cstheme="minorHAnsi"/>
              </w:rPr>
            </w:pPr>
          </w:p>
        </w:tc>
      </w:tr>
    </w:tbl>
    <w:p w14:paraId="046445F6" w14:textId="51D49E96" w:rsidR="00671F93" w:rsidRPr="005424B5" w:rsidRDefault="00651315" w:rsidP="00A54393">
      <w:pPr>
        <w:pStyle w:val="Title"/>
        <w:spacing w:line="240" w:lineRule="auto"/>
        <w:rPr>
          <w:b/>
          <w:sz w:val="32"/>
          <w:szCs w:val="32"/>
        </w:rPr>
      </w:pPr>
      <w:r>
        <w:rPr>
          <w:b/>
          <w:sz w:val="32"/>
          <w:szCs w:val="32"/>
        </w:rPr>
        <w:t>WORK EXPERIENCE</w:t>
      </w:r>
    </w:p>
    <w:p w14:paraId="38EE2C2D" w14:textId="3CBEFFE5" w:rsidR="002554C5" w:rsidRDefault="002554C5" w:rsidP="002554C5">
      <w:pPr>
        <w:autoSpaceDE w:val="0"/>
        <w:autoSpaceDN w:val="0"/>
        <w:adjustRightInd w:val="0"/>
        <w:spacing w:after="100" w:line="240" w:lineRule="auto"/>
        <w:rPr>
          <w:b/>
        </w:rPr>
      </w:pPr>
      <w:proofErr w:type="spellStart"/>
      <w:r>
        <w:rPr>
          <w:b/>
        </w:rPr>
        <w:t>SkySpecs</w:t>
      </w:r>
      <w:proofErr w:type="spellEnd"/>
      <w:r>
        <w:rPr>
          <w:b/>
        </w:rPr>
        <w:t xml:space="preserve"> (Remote) October 2022 - Present</w:t>
      </w:r>
    </w:p>
    <w:p w14:paraId="24219C0E" w14:textId="57BD6EA4" w:rsidR="002554C5" w:rsidRDefault="002554C5" w:rsidP="002554C5">
      <w:pPr>
        <w:autoSpaceDE w:val="0"/>
        <w:autoSpaceDN w:val="0"/>
        <w:adjustRightInd w:val="0"/>
        <w:spacing w:after="100" w:line="240" w:lineRule="auto"/>
        <w:rPr>
          <w:bCs/>
        </w:rPr>
      </w:pPr>
      <w:r w:rsidRPr="00A21D28">
        <w:rPr>
          <w:bCs/>
        </w:rPr>
        <w:t>S</w:t>
      </w:r>
      <w:r>
        <w:rPr>
          <w:bCs/>
        </w:rPr>
        <w:t>enio</w:t>
      </w:r>
      <w:r w:rsidRPr="00A21D28">
        <w:rPr>
          <w:bCs/>
        </w:rPr>
        <w:t>r Salesforce Administrator</w:t>
      </w:r>
      <w:r>
        <w:rPr>
          <w:bCs/>
        </w:rPr>
        <w:t>,</w:t>
      </w:r>
      <w:r w:rsidR="00231A35">
        <w:rPr>
          <w:bCs/>
        </w:rPr>
        <w:t xml:space="preserve"> Sales Cloud (Enterprise Edition,</w:t>
      </w:r>
      <w:r>
        <w:rPr>
          <w:bCs/>
        </w:rPr>
        <w:t xml:space="preserve"> </w:t>
      </w:r>
      <w:r w:rsidR="00231A35">
        <w:rPr>
          <w:bCs/>
        </w:rPr>
        <w:t>117</w:t>
      </w:r>
      <w:r>
        <w:rPr>
          <w:bCs/>
        </w:rPr>
        <w:t xml:space="preserve"> Users</w:t>
      </w:r>
      <w:r w:rsidR="00231A35">
        <w:rPr>
          <w:bCs/>
        </w:rPr>
        <w:t>)</w:t>
      </w:r>
    </w:p>
    <w:p w14:paraId="4AABA864" w14:textId="6EDDA5DA" w:rsidR="002554C5" w:rsidRDefault="002554C5" w:rsidP="002554C5">
      <w:pPr>
        <w:numPr>
          <w:ilvl w:val="0"/>
          <w:numId w:val="32"/>
        </w:numPr>
        <w:autoSpaceDE w:val="0"/>
        <w:autoSpaceDN w:val="0"/>
        <w:adjustRightInd w:val="0"/>
        <w:spacing w:after="100" w:line="240" w:lineRule="auto"/>
      </w:pPr>
      <w:r>
        <w:t>Currently leading a new implementation of a field service managed package (alongside the vendor) designed for the energy industry</w:t>
      </w:r>
      <w:r w:rsidR="000713DB">
        <w:t>, which will add 100 users to Salesforce</w:t>
      </w:r>
      <w:r>
        <w:t xml:space="preserve"> </w:t>
      </w:r>
      <w:r w:rsidR="000713DB">
        <w:t xml:space="preserve">as platform </w:t>
      </w:r>
      <w:r w:rsidR="00231A35">
        <w:t>users</w:t>
      </w:r>
    </w:p>
    <w:p w14:paraId="386C9988" w14:textId="13F50A42" w:rsidR="002554C5" w:rsidRDefault="000713DB" w:rsidP="002554C5">
      <w:pPr>
        <w:numPr>
          <w:ilvl w:val="0"/>
          <w:numId w:val="32"/>
        </w:numPr>
        <w:autoSpaceDE w:val="0"/>
        <w:autoSpaceDN w:val="0"/>
        <w:adjustRightInd w:val="0"/>
        <w:spacing w:after="100" w:line="240" w:lineRule="auto"/>
      </w:pPr>
      <w:r>
        <w:t xml:space="preserve">Review backlog with </w:t>
      </w:r>
      <w:r w:rsidR="002554C5">
        <w:t>Salesforce steering committee</w:t>
      </w:r>
      <w:r>
        <w:t xml:space="preserve"> weekly</w:t>
      </w:r>
      <w:r w:rsidR="002554C5">
        <w:t xml:space="preserve">, </w:t>
      </w:r>
      <w:r>
        <w:t xml:space="preserve">and divide up the projects needed as part of an overall cleanup and standardization of the Salesforce platform, to improve data quality, and streamline automation and integrations. </w:t>
      </w:r>
    </w:p>
    <w:p w14:paraId="578FD4D6" w14:textId="60932202" w:rsidR="002554C5" w:rsidRPr="000713DB" w:rsidRDefault="000713DB" w:rsidP="008F32B2">
      <w:pPr>
        <w:numPr>
          <w:ilvl w:val="0"/>
          <w:numId w:val="32"/>
        </w:numPr>
        <w:autoSpaceDE w:val="0"/>
        <w:autoSpaceDN w:val="0"/>
        <w:adjustRightInd w:val="0"/>
        <w:spacing w:after="100" w:line="240" w:lineRule="auto"/>
        <w:rPr>
          <w:b/>
        </w:rPr>
      </w:pPr>
      <w:r>
        <w:t xml:space="preserve">Managing over the upgrading of the Ironclad application, while taking the opportunity to build out more datapoints in Salesforce to enable us to manage contractual terms, implement more automation, and improve reporting data. </w:t>
      </w:r>
    </w:p>
    <w:p w14:paraId="415D7213" w14:textId="77777777" w:rsidR="002554C5" w:rsidRDefault="002554C5" w:rsidP="00A54393">
      <w:pPr>
        <w:autoSpaceDE w:val="0"/>
        <w:autoSpaceDN w:val="0"/>
        <w:adjustRightInd w:val="0"/>
        <w:spacing w:after="100" w:line="240" w:lineRule="auto"/>
        <w:rPr>
          <w:b/>
        </w:rPr>
      </w:pPr>
    </w:p>
    <w:p w14:paraId="6FB28066" w14:textId="41D364D2" w:rsidR="00CE013D" w:rsidRDefault="00CE013D" w:rsidP="00A54393">
      <w:pPr>
        <w:autoSpaceDE w:val="0"/>
        <w:autoSpaceDN w:val="0"/>
        <w:adjustRightInd w:val="0"/>
        <w:spacing w:after="100" w:line="240" w:lineRule="auto"/>
        <w:rPr>
          <w:b/>
        </w:rPr>
      </w:pPr>
      <w:r>
        <w:rPr>
          <w:b/>
        </w:rPr>
        <w:t xml:space="preserve">Stord (Remote) February 2022 </w:t>
      </w:r>
      <w:r w:rsidR="00E7537A">
        <w:rPr>
          <w:b/>
        </w:rPr>
        <w:t>–</w:t>
      </w:r>
      <w:r>
        <w:rPr>
          <w:b/>
        </w:rPr>
        <w:t xml:space="preserve"> </w:t>
      </w:r>
      <w:r w:rsidR="00E7537A">
        <w:rPr>
          <w:b/>
        </w:rPr>
        <w:t>Augus</w:t>
      </w:r>
      <w:r>
        <w:rPr>
          <w:b/>
        </w:rPr>
        <w:t>t</w:t>
      </w:r>
      <w:r w:rsidR="00E7537A">
        <w:rPr>
          <w:b/>
        </w:rPr>
        <w:t xml:space="preserve"> 2022</w:t>
      </w:r>
      <w:r w:rsidR="000713DB">
        <w:rPr>
          <w:b/>
        </w:rPr>
        <w:t xml:space="preserve"> (company layoff)</w:t>
      </w:r>
    </w:p>
    <w:p w14:paraId="2356C81A" w14:textId="7B674E02" w:rsidR="00CE013D" w:rsidRDefault="00CE013D" w:rsidP="00CE013D">
      <w:pPr>
        <w:autoSpaceDE w:val="0"/>
        <w:autoSpaceDN w:val="0"/>
        <w:adjustRightInd w:val="0"/>
        <w:spacing w:after="100" w:line="240" w:lineRule="auto"/>
        <w:rPr>
          <w:bCs/>
        </w:rPr>
      </w:pPr>
      <w:r w:rsidRPr="00A21D28">
        <w:rPr>
          <w:bCs/>
        </w:rPr>
        <w:t>S</w:t>
      </w:r>
      <w:r>
        <w:rPr>
          <w:bCs/>
        </w:rPr>
        <w:t>enio</w:t>
      </w:r>
      <w:r w:rsidRPr="00A21D28">
        <w:rPr>
          <w:bCs/>
        </w:rPr>
        <w:t>r Salesforce Administrator</w:t>
      </w:r>
      <w:r>
        <w:rPr>
          <w:bCs/>
        </w:rPr>
        <w:t>, Sale</w:t>
      </w:r>
      <w:r w:rsidR="00145E16">
        <w:rPr>
          <w:bCs/>
        </w:rPr>
        <w:t>s Cloud, Service Cloud</w:t>
      </w:r>
      <w:r>
        <w:rPr>
          <w:bCs/>
        </w:rPr>
        <w:t>,</w:t>
      </w:r>
      <w:r w:rsidR="00145E16">
        <w:rPr>
          <w:bCs/>
        </w:rPr>
        <w:t xml:space="preserve"> </w:t>
      </w:r>
      <w:r w:rsidR="00231A35">
        <w:rPr>
          <w:bCs/>
        </w:rPr>
        <w:t xml:space="preserve">(Enterprise Edition, </w:t>
      </w:r>
      <w:r>
        <w:rPr>
          <w:bCs/>
        </w:rPr>
        <w:t>250 Users</w:t>
      </w:r>
      <w:r w:rsidR="00231A35">
        <w:rPr>
          <w:bCs/>
        </w:rPr>
        <w:t>)</w:t>
      </w:r>
    </w:p>
    <w:p w14:paraId="40C9C5C1" w14:textId="66E2A542" w:rsidR="00CA6701" w:rsidRPr="00CA6701" w:rsidRDefault="00CE013D" w:rsidP="000713DB">
      <w:pPr>
        <w:numPr>
          <w:ilvl w:val="0"/>
          <w:numId w:val="32"/>
        </w:numPr>
        <w:autoSpaceDE w:val="0"/>
        <w:autoSpaceDN w:val="0"/>
        <w:adjustRightInd w:val="0"/>
        <w:spacing w:after="100" w:line="240" w:lineRule="auto"/>
        <w:rPr>
          <w:b/>
        </w:rPr>
      </w:pPr>
      <w:r w:rsidRPr="00450C74">
        <w:t>Configure</w:t>
      </w:r>
      <w:r>
        <w:t>, implement,</w:t>
      </w:r>
      <w:r w:rsidRPr="00450C74">
        <w:t xml:space="preserve"> and manage Salesforce and all managed apps/integrations installed or integrated with Salesforce, including DealHub CPQ, Zendesk, </w:t>
      </w:r>
      <w:proofErr w:type="spellStart"/>
      <w:r>
        <w:t>Zoominfo</w:t>
      </w:r>
      <w:proofErr w:type="spellEnd"/>
      <w:r>
        <w:t xml:space="preserve">, Chorus, Groove, </w:t>
      </w:r>
      <w:r w:rsidR="0014228E">
        <w:t xml:space="preserve">Chili Piper, </w:t>
      </w:r>
      <w:r w:rsidRPr="00450C74">
        <w:t xml:space="preserve">LinkedIn Sales Navigator, </w:t>
      </w:r>
      <w:r w:rsidR="0014228E">
        <w:t xml:space="preserve">6sense, and </w:t>
      </w:r>
      <w:r w:rsidRPr="00450C74">
        <w:t>HubSpot.</w:t>
      </w:r>
    </w:p>
    <w:p w14:paraId="6E9BFA34" w14:textId="03576ADA" w:rsidR="00CA6701" w:rsidRPr="00CA6701" w:rsidRDefault="00CA6701" w:rsidP="001D3E22">
      <w:pPr>
        <w:numPr>
          <w:ilvl w:val="0"/>
          <w:numId w:val="32"/>
        </w:numPr>
        <w:autoSpaceDE w:val="0"/>
        <w:autoSpaceDN w:val="0"/>
        <w:adjustRightInd w:val="0"/>
        <w:spacing w:after="100" w:line="240" w:lineRule="auto"/>
        <w:rPr>
          <w:b/>
        </w:rPr>
      </w:pPr>
      <w:r>
        <w:t xml:space="preserve">Be a thought leader </w:t>
      </w:r>
      <w:r w:rsidR="00096AF3">
        <w:t>by ensuring</w:t>
      </w:r>
      <w:r>
        <w:t xml:space="preserve"> that all development is </w:t>
      </w:r>
      <w:r w:rsidR="00096AF3">
        <w:t xml:space="preserve">useful, </w:t>
      </w:r>
      <w:r>
        <w:t>cohesive</w:t>
      </w:r>
      <w:r w:rsidR="00096AF3">
        <w:t>,</w:t>
      </w:r>
      <w:r>
        <w:t xml:space="preserve"> </w:t>
      </w:r>
      <w:r w:rsidR="00096AF3">
        <w:t xml:space="preserve">and follows </w:t>
      </w:r>
      <w:r>
        <w:t>a streamlined process according to the needs of all stakeholders</w:t>
      </w:r>
    </w:p>
    <w:p w14:paraId="1FC33E37" w14:textId="05803740" w:rsidR="00CE013D" w:rsidRPr="000713DB" w:rsidRDefault="0014228E" w:rsidP="000713DB">
      <w:pPr>
        <w:autoSpaceDE w:val="0"/>
        <w:autoSpaceDN w:val="0"/>
        <w:adjustRightInd w:val="0"/>
        <w:spacing w:after="100" w:line="240" w:lineRule="auto"/>
        <w:ind w:left="720"/>
        <w:rPr>
          <w:b/>
        </w:rPr>
      </w:pPr>
      <w:r>
        <w:br/>
      </w:r>
    </w:p>
    <w:p w14:paraId="37C83EA1" w14:textId="3D119A7B" w:rsidR="00A21D28" w:rsidRDefault="00A21D28" w:rsidP="00A54393">
      <w:pPr>
        <w:autoSpaceDE w:val="0"/>
        <w:autoSpaceDN w:val="0"/>
        <w:adjustRightInd w:val="0"/>
        <w:spacing w:after="100" w:line="240" w:lineRule="auto"/>
        <w:rPr>
          <w:bCs/>
        </w:rPr>
      </w:pPr>
      <w:proofErr w:type="spellStart"/>
      <w:r>
        <w:rPr>
          <w:b/>
        </w:rPr>
        <w:lastRenderedPageBreak/>
        <w:t>Cofense</w:t>
      </w:r>
      <w:proofErr w:type="spellEnd"/>
      <w:r>
        <w:rPr>
          <w:b/>
        </w:rPr>
        <w:t xml:space="preserve"> (Remote) April 2020 – </w:t>
      </w:r>
      <w:r w:rsidR="00CE013D">
        <w:rPr>
          <w:b/>
        </w:rPr>
        <w:t>February 2022</w:t>
      </w:r>
      <w:r w:rsidR="00E53847">
        <w:rPr>
          <w:b/>
        </w:rPr>
        <w:br/>
      </w:r>
      <w:r w:rsidRPr="00A21D28">
        <w:rPr>
          <w:bCs/>
        </w:rPr>
        <w:t>Sr. Salesforce Automation Systems Administrator</w:t>
      </w:r>
      <w:r w:rsidR="009E151D">
        <w:rPr>
          <w:bCs/>
        </w:rPr>
        <w:t xml:space="preserve">, Sales </w:t>
      </w:r>
      <w:r w:rsidR="00231A35">
        <w:rPr>
          <w:bCs/>
        </w:rPr>
        <w:t>Cloud</w:t>
      </w:r>
      <w:r w:rsidR="009E151D">
        <w:rPr>
          <w:bCs/>
        </w:rPr>
        <w:t xml:space="preserve"> </w:t>
      </w:r>
      <w:r w:rsidR="00C21C6D">
        <w:rPr>
          <w:bCs/>
        </w:rPr>
        <w:t>(Performance Edition;</w:t>
      </w:r>
      <w:r w:rsidR="00E53847">
        <w:rPr>
          <w:bCs/>
        </w:rPr>
        <w:t xml:space="preserve"> </w:t>
      </w:r>
      <w:r w:rsidR="0096495C">
        <w:rPr>
          <w:bCs/>
        </w:rPr>
        <w:t>2</w:t>
      </w:r>
      <w:r w:rsidR="009B4A43">
        <w:rPr>
          <w:bCs/>
        </w:rPr>
        <w:t>8</w:t>
      </w:r>
      <w:r w:rsidR="0096495C">
        <w:rPr>
          <w:bCs/>
        </w:rPr>
        <w:t>0 Users</w:t>
      </w:r>
      <w:r w:rsidR="00231A35">
        <w:rPr>
          <w:bCs/>
        </w:rPr>
        <w:t>)</w:t>
      </w:r>
    </w:p>
    <w:p w14:paraId="4BC220B3" w14:textId="7AEA930A" w:rsidR="00450C74" w:rsidRDefault="00450C74" w:rsidP="00450C74">
      <w:pPr>
        <w:numPr>
          <w:ilvl w:val="0"/>
          <w:numId w:val="32"/>
        </w:numPr>
        <w:autoSpaceDE w:val="0"/>
        <w:autoSpaceDN w:val="0"/>
        <w:adjustRightInd w:val="0"/>
        <w:spacing w:after="100" w:line="240" w:lineRule="auto"/>
      </w:pPr>
      <w:r w:rsidRPr="00450C74">
        <w:t>Configure</w:t>
      </w:r>
      <w:r w:rsidR="00ED0535">
        <w:t>, implement,</w:t>
      </w:r>
      <w:r w:rsidRPr="00450C74">
        <w:t xml:space="preserve"> and manage Salesforce and all managed apps/integrations installed or integrated with Salesforce, including DealHub CPQ, Zendesk, Archiver, Ironclad, Outreach, </w:t>
      </w:r>
      <w:r w:rsidR="00E7537A">
        <w:t xml:space="preserve">Conga, </w:t>
      </w:r>
      <w:r w:rsidRPr="00450C74">
        <w:t xml:space="preserve">LinkedIn Sales Navigator, ZoomInfo, </w:t>
      </w:r>
      <w:proofErr w:type="spellStart"/>
      <w:r w:rsidRPr="00450C74">
        <w:t>Marketo</w:t>
      </w:r>
      <w:proofErr w:type="spellEnd"/>
      <w:r w:rsidRPr="00450C74">
        <w:t xml:space="preserve">, HubSpot, </w:t>
      </w:r>
      <w:proofErr w:type="spellStart"/>
      <w:r w:rsidR="00F33F8D">
        <w:t>Clari</w:t>
      </w:r>
      <w:proofErr w:type="spellEnd"/>
      <w:r w:rsidR="00F33F8D">
        <w:t xml:space="preserve">, </w:t>
      </w:r>
      <w:r w:rsidRPr="00450C74">
        <w:t xml:space="preserve">Outpost, </w:t>
      </w:r>
      <w:proofErr w:type="spellStart"/>
      <w:r w:rsidRPr="00450C74">
        <w:t>Loopio</w:t>
      </w:r>
      <w:proofErr w:type="spellEnd"/>
      <w:r w:rsidRPr="00450C74">
        <w:t>, etc.</w:t>
      </w:r>
    </w:p>
    <w:p w14:paraId="1ED46D61" w14:textId="38462C37" w:rsidR="00F36295" w:rsidRPr="00F36295" w:rsidRDefault="00784060" w:rsidP="00F36295">
      <w:pPr>
        <w:pStyle w:val="ListParagraph"/>
        <w:numPr>
          <w:ilvl w:val="0"/>
          <w:numId w:val="32"/>
        </w:numPr>
      </w:pPr>
      <w:r>
        <w:t>Govern</w:t>
      </w:r>
      <w:r w:rsidR="002F06CF">
        <w:t xml:space="preserve"> over</w:t>
      </w:r>
      <w:r>
        <w:t xml:space="preserve"> </w:t>
      </w:r>
      <w:r w:rsidR="00F36295" w:rsidRPr="00F36295">
        <w:t>change</w:t>
      </w:r>
      <w:r w:rsidR="00F92B25">
        <w:t xml:space="preserve"> </w:t>
      </w:r>
      <w:r w:rsidR="00F36295" w:rsidRPr="00F36295">
        <w:t>and automation</w:t>
      </w:r>
      <w:r w:rsidR="00172254">
        <w:t xml:space="preserve"> requests </w:t>
      </w:r>
      <w:r>
        <w:t>twice weekly</w:t>
      </w:r>
      <w:r w:rsidR="00F36295" w:rsidRPr="00F36295">
        <w:t xml:space="preserve"> </w:t>
      </w:r>
      <w:r w:rsidR="002F06CF">
        <w:t xml:space="preserve">with </w:t>
      </w:r>
      <w:r w:rsidR="00EC0B64">
        <w:t xml:space="preserve">Sales Ops </w:t>
      </w:r>
      <w:r w:rsidR="002F06CF">
        <w:t xml:space="preserve">team </w:t>
      </w:r>
      <w:r w:rsidR="00EC0B64">
        <w:t xml:space="preserve">members </w:t>
      </w:r>
      <w:r w:rsidR="002F06CF">
        <w:t xml:space="preserve">and stakeholders </w:t>
      </w:r>
      <w:r w:rsidR="00F36295" w:rsidRPr="00F36295">
        <w:t>to assure consistency and overall integrity of the entire org</w:t>
      </w:r>
    </w:p>
    <w:p w14:paraId="656361BD" w14:textId="77500423" w:rsidR="00A650E1" w:rsidRDefault="00A136BC" w:rsidP="00A54393">
      <w:pPr>
        <w:autoSpaceDE w:val="0"/>
        <w:autoSpaceDN w:val="0"/>
        <w:adjustRightInd w:val="0"/>
        <w:spacing w:after="100" w:line="240" w:lineRule="auto"/>
      </w:pPr>
      <w:r>
        <w:rPr>
          <w:b/>
        </w:rPr>
        <w:t>Total Administrative Services Corporation (TASC)</w:t>
      </w:r>
      <w:r w:rsidR="00FD1A17">
        <w:rPr>
          <w:b/>
        </w:rPr>
        <w:t xml:space="preserve"> (Remote) May 2019 – </w:t>
      </w:r>
      <w:r w:rsidR="00A21D28">
        <w:rPr>
          <w:b/>
        </w:rPr>
        <w:t>April 2020</w:t>
      </w:r>
      <w:r w:rsidR="00FD1A17">
        <w:rPr>
          <w:b/>
        </w:rPr>
        <w:br/>
      </w:r>
      <w:r w:rsidRPr="00A136BC">
        <w:t>Sales</w:t>
      </w:r>
      <w:r>
        <w:t xml:space="preserve"> System</w:t>
      </w:r>
      <w:r w:rsidRPr="00A136BC">
        <w:t xml:space="preserve"> Administrator</w:t>
      </w:r>
      <w:r>
        <w:t xml:space="preserve"> – Sales</w:t>
      </w:r>
      <w:r w:rsidR="00145E16">
        <w:t xml:space="preserve"> Cloud, </w:t>
      </w:r>
      <w:r>
        <w:t>HubSpot (Enterprise Edition, 160 Users)</w:t>
      </w:r>
    </w:p>
    <w:p w14:paraId="69E04AE7" w14:textId="72C6A471" w:rsidR="007815A6" w:rsidRDefault="007815A6" w:rsidP="00A54393">
      <w:pPr>
        <w:pStyle w:val="ListParagraph"/>
        <w:numPr>
          <w:ilvl w:val="0"/>
          <w:numId w:val="30"/>
        </w:numPr>
        <w:autoSpaceDE w:val="0"/>
        <w:autoSpaceDN w:val="0"/>
        <w:adjustRightInd w:val="0"/>
        <w:spacing w:after="100" w:line="240" w:lineRule="auto"/>
      </w:pPr>
      <w:r>
        <w:t>Manage all Digital Sales Systems including Salesforce, HubSpot, Pardot, &amp; Formstack</w:t>
      </w:r>
    </w:p>
    <w:p w14:paraId="19D2C4BF" w14:textId="77777777" w:rsidR="007815A6" w:rsidRDefault="007815A6" w:rsidP="00A54393">
      <w:pPr>
        <w:pStyle w:val="ListParagraph"/>
        <w:numPr>
          <w:ilvl w:val="0"/>
          <w:numId w:val="30"/>
        </w:numPr>
        <w:autoSpaceDE w:val="0"/>
        <w:autoSpaceDN w:val="0"/>
        <w:adjustRightInd w:val="0"/>
        <w:spacing w:after="100" w:line="240" w:lineRule="auto"/>
      </w:pPr>
      <w:r>
        <w:t>Implemented Cases (including email to case) for internal support and enhancement management</w:t>
      </w:r>
    </w:p>
    <w:p w14:paraId="45D28477" w14:textId="77777777" w:rsidR="007815A6" w:rsidRDefault="007815A6" w:rsidP="00A54393">
      <w:pPr>
        <w:pStyle w:val="ListParagraph"/>
        <w:numPr>
          <w:ilvl w:val="0"/>
          <w:numId w:val="30"/>
        </w:numPr>
        <w:autoSpaceDE w:val="0"/>
        <w:autoSpaceDN w:val="0"/>
        <w:adjustRightInd w:val="0"/>
        <w:spacing w:after="100" w:line="240" w:lineRule="auto"/>
      </w:pPr>
      <w:r>
        <w:t>Built out and implemented HubSpot for new product launch for large market</w:t>
      </w:r>
    </w:p>
    <w:p w14:paraId="4C6D15B7" w14:textId="47437F6E" w:rsidR="00431A7A" w:rsidRDefault="00E860D5" w:rsidP="00A54393">
      <w:pPr>
        <w:autoSpaceDE w:val="0"/>
        <w:autoSpaceDN w:val="0"/>
        <w:adjustRightInd w:val="0"/>
        <w:spacing w:after="100" w:line="240" w:lineRule="auto"/>
      </w:pPr>
      <w:r>
        <w:rPr>
          <w:b/>
        </w:rPr>
        <w:t xml:space="preserve">Salesforce </w:t>
      </w:r>
      <w:r w:rsidR="00431A7A">
        <w:rPr>
          <w:b/>
        </w:rPr>
        <w:t>Consulting</w:t>
      </w:r>
      <w:r w:rsidR="009A1BCF">
        <w:rPr>
          <w:b/>
        </w:rPr>
        <w:t xml:space="preserve"> (various consulting firms</w:t>
      </w:r>
      <w:r w:rsidR="00815E16">
        <w:rPr>
          <w:b/>
        </w:rPr>
        <w:t>, and clients</w:t>
      </w:r>
      <w:r w:rsidR="009A1BCF">
        <w:rPr>
          <w:b/>
        </w:rPr>
        <w:t>)</w:t>
      </w:r>
      <w:r w:rsidR="00431A7A" w:rsidRPr="003B4786">
        <w:rPr>
          <w:b/>
        </w:rPr>
        <w:t>,</w:t>
      </w:r>
      <w:r w:rsidR="00431A7A">
        <w:rPr>
          <w:b/>
        </w:rPr>
        <w:t xml:space="preserve"> (Remote)</w:t>
      </w:r>
      <w:r w:rsidR="00431A7A" w:rsidRPr="003B4786">
        <w:rPr>
          <w:b/>
        </w:rPr>
        <w:t xml:space="preserve"> </w:t>
      </w:r>
      <w:r w:rsidR="00BC7072">
        <w:rPr>
          <w:b/>
        </w:rPr>
        <w:t>March</w:t>
      </w:r>
      <w:r w:rsidR="00431A7A">
        <w:rPr>
          <w:b/>
        </w:rPr>
        <w:t xml:space="preserve"> 2017 </w:t>
      </w:r>
      <w:r w:rsidR="0046766A">
        <w:rPr>
          <w:b/>
        </w:rPr>
        <w:t>–</w:t>
      </w:r>
      <w:r w:rsidR="00431A7A">
        <w:rPr>
          <w:b/>
        </w:rPr>
        <w:t xml:space="preserve"> </w:t>
      </w:r>
      <w:r w:rsidR="00FD1A17">
        <w:rPr>
          <w:b/>
        </w:rPr>
        <w:t>May 2019</w:t>
      </w:r>
      <w:r w:rsidR="00431A7A">
        <w:rPr>
          <w:b/>
        </w:rPr>
        <w:t xml:space="preserve"> |</w:t>
      </w:r>
      <w:r w:rsidR="00815E16">
        <w:rPr>
          <w:b/>
        </w:rPr>
        <w:t>Chelmsford</w:t>
      </w:r>
      <w:r w:rsidR="00431A7A">
        <w:rPr>
          <w:b/>
        </w:rPr>
        <w:t xml:space="preserve">, MA </w:t>
      </w:r>
      <w:r w:rsidR="00431A7A">
        <w:rPr>
          <w:b/>
        </w:rPr>
        <w:br/>
      </w:r>
      <w:r w:rsidR="00431A7A">
        <w:t xml:space="preserve">Salesforce Consultant </w:t>
      </w:r>
      <w:r w:rsidR="00431A7A" w:rsidRPr="003B4786">
        <w:t>for</w:t>
      </w:r>
      <w:r w:rsidR="00165379">
        <w:t xml:space="preserve"> several</w:t>
      </w:r>
      <w:r w:rsidR="00431A7A" w:rsidRPr="003B4786">
        <w:t xml:space="preserve"> </w:t>
      </w:r>
      <w:r w:rsidR="00431A7A">
        <w:t xml:space="preserve">small to </w:t>
      </w:r>
      <w:r>
        <w:t>large businesses</w:t>
      </w:r>
      <w:r w:rsidR="003D1361">
        <w:t>, and nonprofit organizations</w:t>
      </w:r>
      <w:r>
        <w:t xml:space="preserve"> (</w:t>
      </w:r>
      <w:r w:rsidR="003D1361">
        <w:t>Independent Contractor)</w:t>
      </w:r>
    </w:p>
    <w:p w14:paraId="1658FBB5" w14:textId="465F3484" w:rsidR="00243C2E" w:rsidRDefault="00431A7A" w:rsidP="00A54393">
      <w:pPr>
        <w:pStyle w:val="ListParagraph"/>
        <w:numPr>
          <w:ilvl w:val="0"/>
          <w:numId w:val="27"/>
        </w:numPr>
        <w:autoSpaceDE w:val="0"/>
        <w:autoSpaceDN w:val="0"/>
        <w:adjustRightInd w:val="0"/>
        <w:spacing w:after="100" w:line="240" w:lineRule="auto"/>
      </w:pPr>
      <w:r>
        <w:t xml:space="preserve">Analyze, </w:t>
      </w:r>
      <w:r w:rsidR="002A20B9">
        <w:t>gather,</w:t>
      </w:r>
      <w:r w:rsidR="00E860D5">
        <w:t xml:space="preserve"> and document requirements, </w:t>
      </w:r>
      <w:r>
        <w:t>develop solutions, configure, and implement new instances of Salesforce</w:t>
      </w:r>
      <w:r w:rsidR="00664B27">
        <w:t>, some of which include</w:t>
      </w:r>
      <w:r w:rsidR="002A20B9">
        <w:t>d</w:t>
      </w:r>
      <w:r w:rsidR="00664B27">
        <w:t xml:space="preserve"> integrations,</w:t>
      </w:r>
      <w:r>
        <w:t xml:space="preserve"> </w:t>
      </w:r>
      <w:r w:rsidR="00765A4E">
        <w:t>Communities</w:t>
      </w:r>
      <w:r w:rsidR="00ED3751">
        <w:t xml:space="preserve"> implementations</w:t>
      </w:r>
      <w:r w:rsidR="00765A4E">
        <w:t>, and</w:t>
      </w:r>
      <w:r>
        <w:t xml:space="preserve"> data cleansing</w:t>
      </w:r>
      <w:r w:rsidR="00ED3751">
        <w:t>/</w:t>
      </w:r>
      <w:r>
        <w:t>migration</w:t>
      </w:r>
      <w:r w:rsidR="00765A4E">
        <w:t>.</w:t>
      </w:r>
    </w:p>
    <w:p w14:paraId="6168C3A8" w14:textId="106457C4" w:rsidR="00EF3CBD" w:rsidRDefault="00EF3CBD" w:rsidP="00A54393">
      <w:pPr>
        <w:autoSpaceDE w:val="0"/>
        <w:autoSpaceDN w:val="0"/>
        <w:adjustRightInd w:val="0"/>
        <w:spacing w:after="100" w:line="240" w:lineRule="auto"/>
      </w:pPr>
      <w:r>
        <w:rPr>
          <w:b/>
        </w:rPr>
        <w:t xml:space="preserve">City Year, Inc., October 2015 – </w:t>
      </w:r>
      <w:r w:rsidR="001653AF">
        <w:rPr>
          <w:b/>
        </w:rPr>
        <w:t>February 2017</w:t>
      </w:r>
      <w:r w:rsidR="00C6637D">
        <w:rPr>
          <w:b/>
        </w:rPr>
        <w:t>|Boston, MA</w:t>
      </w:r>
      <w:r w:rsidR="00AE5B1D">
        <w:rPr>
          <w:b/>
        </w:rPr>
        <w:t xml:space="preserve"> </w:t>
      </w:r>
      <w:r w:rsidR="003D1361">
        <w:rPr>
          <w:b/>
        </w:rPr>
        <w:t>(Nonprofit Organization)</w:t>
      </w:r>
      <w:r>
        <w:rPr>
          <w:b/>
        </w:rPr>
        <w:br/>
      </w:r>
      <w:r w:rsidRPr="00EF3CBD">
        <w:t>Business Systems Manager</w:t>
      </w:r>
      <w:r w:rsidR="00E6676D">
        <w:t xml:space="preserve"> </w:t>
      </w:r>
      <w:r w:rsidR="00873441">
        <w:t>–</w:t>
      </w:r>
      <w:r w:rsidR="00E6676D">
        <w:t xml:space="preserve"> Salesforce</w:t>
      </w:r>
      <w:r w:rsidR="00770FF0">
        <w:t xml:space="preserve"> (Unlimited Edition</w:t>
      </w:r>
      <w:r w:rsidR="00934B0F">
        <w:t xml:space="preserve">, Sales </w:t>
      </w:r>
      <w:r w:rsidR="00462282">
        <w:t>Cloud,</w:t>
      </w:r>
      <w:r w:rsidR="00934B0F">
        <w:t xml:space="preserve"> Service Cloud</w:t>
      </w:r>
      <w:r w:rsidR="00B573A2">
        <w:t>,</w:t>
      </w:r>
      <w:r w:rsidR="009A2FC1">
        <w:t xml:space="preserve"> Communities,</w:t>
      </w:r>
      <w:r w:rsidR="00B573A2">
        <w:t xml:space="preserve"> </w:t>
      </w:r>
      <w:r w:rsidR="00770FF0">
        <w:t>3,000 Users)</w:t>
      </w:r>
      <w:r w:rsidR="00AE5B1D">
        <w:t xml:space="preserve"> </w:t>
      </w:r>
    </w:p>
    <w:p w14:paraId="0B26FAB9" w14:textId="77777777" w:rsidR="007300F9" w:rsidRDefault="00787972" w:rsidP="00A54393">
      <w:pPr>
        <w:pStyle w:val="ListParagraph"/>
        <w:numPr>
          <w:ilvl w:val="0"/>
          <w:numId w:val="24"/>
        </w:numPr>
        <w:autoSpaceDE w:val="0"/>
        <w:autoSpaceDN w:val="0"/>
        <w:adjustRightInd w:val="0"/>
        <w:spacing w:after="100" w:line="240" w:lineRule="auto"/>
      </w:pPr>
      <w:r>
        <w:t xml:space="preserve">Troubleshooting and resolving </w:t>
      </w:r>
      <w:r w:rsidR="00E7509B">
        <w:t xml:space="preserve">technical issues </w:t>
      </w:r>
      <w:r>
        <w:t>through</w:t>
      </w:r>
      <w:r w:rsidR="00E7509B">
        <w:t xml:space="preserve"> Service Cloud</w:t>
      </w:r>
      <w:r>
        <w:t xml:space="preserve"> and Communities</w:t>
      </w:r>
    </w:p>
    <w:p w14:paraId="5F669FE2" w14:textId="3C744603" w:rsidR="00925AA6" w:rsidRPr="00F126BB" w:rsidRDefault="00E7509B" w:rsidP="00A54393">
      <w:pPr>
        <w:pStyle w:val="ListParagraph"/>
        <w:numPr>
          <w:ilvl w:val="0"/>
          <w:numId w:val="24"/>
        </w:numPr>
        <w:autoSpaceDE w:val="0"/>
        <w:autoSpaceDN w:val="0"/>
        <w:adjustRightInd w:val="0"/>
        <w:spacing w:after="100" w:line="240" w:lineRule="auto"/>
        <w:rPr>
          <w:b/>
        </w:rPr>
      </w:pPr>
      <w:r>
        <w:t>Developing and de</w:t>
      </w:r>
      <w:r w:rsidR="007300F9">
        <w:t xml:space="preserve">ploying </w:t>
      </w:r>
      <w:r>
        <w:t>enhancements</w:t>
      </w:r>
      <w:r w:rsidR="007300F9">
        <w:t xml:space="preserve"> from sandboxes to production via change sets</w:t>
      </w:r>
    </w:p>
    <w:p w14:paraId="7BE02924" w14:textId="13A59636" w:rsidR="00F126BB" w:rsidRDefault="00E545A6" w:rsidP="00A54393">
      <w:pPr>
        <w:autoSpaceDE w:val="0"/>
        <w:autoSpaceDN w:val="0"/>
        <w:adjustRightInd w:val="0"/>
        <w:spacing w:after="100" w:line="240" w:lineRule="auto"/>
      </w:pPr>
      <w:r w:rsidRPr="008A01CB">
        <w:rPr>
          <w:b/>
        </w:rPr>
        <w:t xml:space="preserve">Houghton Mifflin Harcourt Publishers, April 2015 – </w:t>
      </w:r>
      <w:r w:rsidR="00EF3CBD" w:rsidRPr="008A01CB">
        <w:rPr>
          <w:b/>
        </w:rPr>
        <w:t>October 2015</w:t>
      </w:r>
      <w:r w:rsidR="00000751" w:rsidRPr="008A01CB">
        <w:rPr>
          <w:b/>
        </w:rPr>
        <w:t>|Boston, MA</w:t>
      </w:r>
      <w:r w:rsidR="00634D25">
        <w:rPr>
          <w:b/>
        </w:rPr>
        <w:t xml:space="preserve"> </w:t>
      </w:r>
      <w:r w:rsidRPr="008A01CB">
        <w:rPr>
          <w:b/>
        </w:rPr>
        <w:br/>
      </w:r>
      <w:r>
        <w:t xml:space="preserve">Senior Technical Analyst – Salesforce (Unlimited edition, Sales </w:t>
      </w:r>
      <w:r w:rsidR="00462282">
        <w:t xml:space="preserve">Cloud, </w:t>
      </w:r>
      <w:r>
        <w:t>Service Cloud</w:t>
      </w:r>
      <w:r w:rsidR="00934B0F">
        <w:t>, 5,000 Users</w:t>
      </w:r>
      <w:r>
        <w:t>)</w:t>
      </w:r>
      <w:r w:rsidR="00550B84">
        <w:t xml:space="preserve"> </w:t>
      </w:r>
    </w:p>
    <w:p w14:paraId="1D6BAA55" w14:textId="1366A13A" w:rsidR="00F126BB" w:rsidRPr="00F126BB" w:rsidRDefault="00F126BB" w:rsidP="00A54393">
      <w:pPr>
        <w:pStyle w:val="ListParagraph"/>
        <w:numPr>
          <w:ilvl w:val="0"/>
          <w:numId w:val="28"/>
        </w:numPr>
        <w:autoSpaceDE w:val="0"/>
        <w:autoSpaceDN w:val="0"/>
        <w:adjustRightInd w:val="0"/>
        <w:spacing w:after="100" w:line="240" w:lineRule="auto"/>
      </w:pPr>
      <w:r w:rsidRPr="00F126BB">
        <w:t xml:space="preserve">Managed backlog of salesforce technical enhancements and </w:t>
      </w:r>
      <w:r>
        <w:t>support cases for</w:t>
      </w:r>
      <w:r w:rsidRPr="00F126BB">
        <w:t xml:space="preserve"> </w:t>
      </w:r>
      <w:r>
        <w:t>internal clients</w:t>
      </w:r>
    </w:p>
    <w:p w14:paraId="313C34EF" w14:textId="4C313758" w:rsidR="00F126BB" w:rsidRPr="00F126BB" w:rsidRDefault="00F126BB" w:rsidP="00A54393">
      <w:pPr>
        <w:pStyle w:val="ListParagraph"/>
        <w:numPr>
          <w:ilvl w:val="0"/>
          <w:numId w:val="28"/>
        </w:numPr>
        <w:autoSpaceDE w:val="0"/>
        <w:autoSpaceDN w:val="0"/>
        <w:adjustRightInd w:val="0"/>
        <w:spacing w:after="100" w:line="240" w:lineRule="auto"/>
      </w:pPr>
      <w:r w:rsidRPr="00F126BB">
        <w:t>Performed SFDC configuration changes, including field maintenance, workflows, sharing rules,</w:t>
      </w:r>
      <w:r w:rsidR="0047163F">
        <w:t xml:space="preserve"> &amp;</w:t>
      </w:r>
      <w:r w:rsidRPr="00F126BB">
        <w:t xml:space="preserve"> validation rules</w:t>
      </w:r>
    </w:p>
    <w:p w14:paraId="699DCF8F" w14:textId="369F0AE2" w:rsidR="006C23B6" w:rsidRDefault="006C23B6" w:rsidP="00A54393">
      <w:pPr>
        <w:autoSpaceDE w:val="0"/>
        <w:autoSpaceDN w:val="0"/>
        <w:adjustRightInd w:val="0"/>
        <w:spacing w:after="100" w:line="240" w:lineRule="auto"/>
      </w:pPr>
      <w:r>
        <w:rPr>
          <w:b/>
        </w:rPr>
        <w:t>John Hancock Financial Services,</w:t>
      </w:r>
      <w:r w:rsidRPr="00896A49">
        <w:rPr>
          <w:b/>
        </w:rPr>
        <w:t xml:space="preserve"> </w:t>
      </w:r>
      <w:r>
        <w:rPr>
          <w:b/>
        </w:rPr>
        <w:t>July</w:t>
      </w:r>
      <w:r w:rsidRPr="00896A49">
        <w:rPr>
          <w:b/>
        </w:rPr>
        <w:t xml:space="preserve"> 201</w:t>
      </w:r>
      <w:r>
        <w:rPr>
          <w:b/>
        </w:rPr>
        <w:t>4</w:t>
      </w:r>
      <w:r w:rsidRPr="00896A49">
        <w:rPr>
          <w:b/>
        </w:rPr>
        <w:t xml:space="preserve"> – </w:t>
      </w:r>
      <w:r w:rsidR="00E545A6">
        <w:rPr>
          <w:b/>
        </w:rPr>
        <w:t>April 2015</w:t>
      </w:r>
      <w:r w:rsidR="00000751">
        <w:rPr>
          <w:b/>
        </w:rPr>
        <w:t>|Boston, MA</w:t>
      </w:r>
      <w:r w:rsidRPr="00AD435E">
        <w:rPr>
          <w:b/>
        </w:rPr>
        <w:br/>
      </w:r>
      <w:r>
        <w:t xml:space="preserve">Senior Business Analyst </w:t>
      </w:r>
      <w:r w:rsidR="00E545A6">
        <w:t>–</w:t>
      </w:r>
      <w:r>
        <w:t xml:space="preserve"> Salesforce</w:t>
      </w:r>
      <w:r w:rsidR="00E545A6">
        <w:t xml:space="preserve"> (Unlimited edition, Sales </w:t>
      </w:r>
      <w:r w:rsidR="00462282">
        <w:t xml:space="preserve">Cloud, </w:t>
      </w:r>
      <w:r w:rsidR="00E545A6">
        <w:t>Service Cloud</w:t>
      </w:r>
      <w:r w:rsidR="00934B0F">
        <w:t>, 300 Users</w:t>
      </w:r>
      <w:r w:rsidR="00E545A6">
        <w:t>)</w:t>
      </w:r>
    </w:p>
    <w:p w14:paraId="66309336" w14:textId="77777777" w:rsidR="00C8565E" w:rsidRDefault="000E10E5" w:rsidP="00A54393">
      <w:pPr>
        <w:pStyle w:val="ListParagraph"/>
        <w:numPr>
          <w:ilvl w:val="0"/>
          <w:numId w:val="17"/>
        </w:numPr>
        <w:spacing w:line="240" w:lineRule="auto"/>
      </w:pPr>
      <w:r>
        <w:t>Led</w:t>
      </w:r>
      <w:r w:rsidR="001E187F">
        <w:t xml:space="preserve"> the</w:t>
      </w:r>
      <w:r w:rsidR="00C8565E">
        <w:t xml:space="preserve"> implementation of </w:t>
      </w:r>
      <w:r w:rsidR="004376BF">
        <w:t xml:space="preserve">a </w:t>
      </w:r>
      <w:r>
        <w:t>business unit</w:t>
      </w:r>
      <w:r w:rsidR="00C8565E">
        <w:t>'s migration from Smart Office to Salesforce.com complete with 70 new text, lookup, formula, and pick list fields for Lead, Account/Contact, and Opportunity objects, as well as buil</w:t>
      </w:r>
      <w:r w:rsidR="004376BF">
        <w:t>t</w:t>
      </w:r>
      <w:r w:rsidR="00C8565E">
        <w:t xml:space="preserve"> out a new custom object to provide wider security for notes; </w:t>
      </w:r>
      <w:r w:rsidR="004376BF">
        <w:t>identified</w:t>
      </w:r>
      <w:r w:rsidR="00C8565E">
        <w:t xml:space="preserve"> automation solutions using workflows, formulas/formula fields, and triggers</w:t>
      </w:r>
      <w:r w:rsidR="004376BF">
        <w:t xml:space="preserve"> </w:t>
      </w:r>
    </w:p>
    <w:p w14:paraId="0D65A248" w14:textId="2FEE9078" w:rsidR="002C1559" w:rsidRPr="005424B5" w:rsidRDefault="00D74FA1" w:rsidP="00A54393">
      <w:pPr>
        <w:pStyle w:val="Title"/>
        <w:spacing w:line="240" w:lineRule="auto"/>
        <w:rPr>
          <w:b/>
          <w:sz w:val="32"/>
          <w:szCs w:val="32"/>
        </w:rPr>
      </w:pPr>
      <w:r>
        <w:rPr>
          <w:b/>
          <w:sz w:val="32"/>
          <w:szCs w:val="32"/>
        </w:rPr>
        <w:t>E</w:t>
      </w:r>
      <w:r w:rsidR="002C1559" w:rsidRPr="005424B5">
        <w:rPr>
          <w:b/>
          <w:sz w:val="32"/>
          <w:szCs w:val="32"/>
        </w:rPr>
        <w:t>DUCATION</w:t>
      </w:r>
      <w:r w:rsidR="00A42A95">
        <w:rPr>
          <w:b/>
          <w:sz w:val="32"/>
          <w:szCs w:val="32"/>
        </w:rPr>
        <w:t>/</w:t>
      </w:r>
      <w:r w:rsidR="00927C92" w:rsidRPr="005424B5">
        <w:rPr>
          <w:b/>
          <w:sz w:val="32"/>
          <w:szCs w:val="32"/>
        </w:rPr>
        <w:t>CERTIFICATION</w:t>
      </w:r>
    </w:p>
    <w:p w14:paraId="59DB5C72" w14:textId="09EAE3B3" w:rsidR="008A5901" w:rsidRDefault="00DE5C44" w:rsidP="00A54393">
      <w:pPr>
        <w:tabs>
          <w:tab w:val="left" w:pos="3960"/>
          <w:tab w:val="left" w:pos="4580"/>
          <w:tab w:val="left" w:pos="7820"/>
          <w:tab w:val="left" w:pos="8100"/>
        </w:tabs>
        <w:spacing w:line="240" w:lineRule="auto"/>
      </w:pPr>
      <w:r w:rsidRPr="00A966A4">
        <w:rPr>
          <w:rFonts w:ascii="Trebuchet MS" w:hAnsi="Trebuchet MS" w:cs="New Century Schlbk"/>
          <w:b/>
        </w:rPr>
        <w:t>Salesforce.com</w:t>
      </w:r>
      <w:r>
        <w:rPr>
          <w:rFonts w:ascii="Trebuchet MS" w:hAnsi="Trebuchet MS" w:cs="New Century Schlbk"/>
        </w:rPr>
        <w:t xml:space="preserve"> </w:t>
      </w:r>
      <w:r w:rsidR="00927C92">
        <w:rPr>
          <w:rFonts w:ascii="Trebuchet MS" w:hAnsi="Trebuchet MS" w:cs="New Century Schlbk"/>
        </w:rPr>
        <w:t>– Salesforce Administrat</w:t>
      </w:r>
      <w:r w:rsidR="0062265A">
        <w:rPr>
          <w:rFonts w:ascii="Trebuchet MS" w:hAnsi="Trebuchet MS" w:cs="New Century Schlbk"/>
        </w:rPr>
        <w:t>or</w:t>
      </w:r>
      <w:r w:rsidR="003D0126">
        <w:rPr>
          <w:rFonts w:ascii="Trebuchet MS" w:hAnsi="Trebuchet MS" w:cs="New Century Schlbk"/>
        </w:rPr>
        <w:t xml:space="preserve"> </w:t>
      </w:r>
      <w:r w:rsidR="00927C92">
        <w:rPr>
          <w:rFonts w:ascii="Trebuchet MS" w:hAnsi="Trebuchet MS" w:cs="New Century Schlbk"/>
        </w:rPr>
        <w:t>Certification</w:t>
      </w:r>
      <w:r w:rsidR="0062265A">
        <w:rPr>
          <w:rFonts w:ascii="Trebuchet MS" w:hAnsi="Trebuchet MS" w:cs="New Century Schlbk"/>
        </w:rPr>
        <w:t xml:space="preserve"> (ADM201)</w:t>
      </w:r>
      <w:r w:rsidR="006F4FBF">
        <w:rPr>
          <w:rFonts w:ascii="Trebuchet MS" w:hAnsi="Trebuchet MS" w:cs="New Century Schlbk"/>
        </w:rPr>
        <w:br/>
      </w:r>
      <w:r w:rsidRPr="00A966A4">
        <w:rPr>
          <w:rFonts w:ascii="Trebuchet MS" w:hAnsi="Trebuchet MS" w:cs="New Century Schlbk"/>
          <w:b/>
        </w:rPr>
        <w:t>University of Massachusetts</w:t>
      </w:r>
      <w:r w:rsidR="00A966A4" w:rsidRPr="00A966A4">
        <w:rPr>
          <w:rFonts w:ascii="Trebuchet MS" w:hAnsi="Trebuchet MS" w:cs="New Century Schlbk"/>
          <w:b/>
        </w:rPr>
        <w:t xml:space="preserve"> Lowell</w:t>
      </w:r>
      <w:r w:rsidRPr="002C1559">
        <w:rPr>
          <w:rFonts w:ascii="Trebuchet MS" w:hAnsi="Trebuchet MS" w:cs="New Century Schlbk"/>
        </w:rPr>
        <w:t xml:space="preserve">, </w:t>
      </w:r>
      <w:r w:rsidR="002C1559" w:rsidRPr="002C1559">
        <w:rPr>
          <w:rFonts w:ascii="Trebuchet MS" w:hAnsi="Trebuchet MS" w:cs="New Century Schlbk"/>
        </w:rPr>
        <w:t xml:space="preserve">Lowell, MA, BLA </w:t>
      </w:r>
      <w:r w:rsidR="00D57B42">
        <w:rPr>
          <w:rFonts w:ascii="Trebuchet MS" w:hAnsi="Trebuchet MS" w:cs="New Century Schlbk"/>
        </w:rPr>
        <w:t xml:space="preserve">in English </w:t>
      </w:r>
      <w:r w:rsidR="004B1787">
        <w:rPr>
          <w:rFonts w:ascii="Trebuchet MS" w:hAnsi="Trebuchet MS" w:cs="New Century Schlbk"/>
        </w:rPr>
        <w:t xml:space="preserve">and Legal Studies </w:t>
      </w:r>
      <w:r w:rsidR="002C1559" w:rsidRPr="002C1559">
        <w:rPr>
          <w:rFonts w:ascii="Trebuchet MS" w:hAnsi="Trebuchet MS" w:cs="New Century Schlbk"/>
        </w:rPr>
        <w:t>(Graduated Cum Laude)</w:t>
      </w:r>
      <w:r w:rsidR="002C1559">
        <w:rPr>
          <w:rFonts w:ascii="Trebuchet MS" w:hAnsi="Trebuchet MS" w:cs="New Century Schlbk"/>
        </w:rPr>
        <w:br/>
      </w:r>
      <w:r w:rsidR="00927C92">
        <w:rPr>
          <w:b/>
        </w:rPr>
        <w:br/>
      </w:r>
      <w:r w:rsidR="008A5901" w:rsidRPr="0073356D">
        <w:rPr>
          <w:rStyle w:val="Heading3Char"/>
          <w:b/>
        </w:rPr>
        <w:t>SKILLS</w:t>
      </w:r>
      <w:r w:rsidR="009F5A14">
        <w:rPr>
          <w:rStyle w:val="Heading3Char"/>
          <w:b/>
        </w:rPr>
        <w:t xml:space="preserve">: </w:t>
      </w:r>
      <w:r w:rsidR="00FE10BF" w:rsidRPr="00FE10BF">
        <w:t>Salesforce.com</w:t>
      </w:r>
      <w:r w:rsidR="00132E0B">
        <w:t xml:space="preserve"> (Service Cloud, Sales Cloud, Communities – both Classic and Lightning Experience)</w:t>
      </w:r>
      <w:r w:rsidR="00FE10BF" w:rsidRPr="00FE10BF">
        <w:t>,</w:t>
      </w:r>
      <w:r w:rsidR="00CA062E">
        <w:t xml:space="preserve"> </w:t>
      </w:r>
      <w:proofErr w:type="spellStart"/>
      <w:r w:rsidR="00CA062E" w:rsidRPr="00FE10BF">
        <w:t>DemandTools</w:t>
      </w:r>
      <w:proofErr w:type="spellEnd"/>
      <w:r w:rsidR="00CA062E" w:rsidRPr="00FE10BF">
        <w:t>,</w:t>
      </w:r>
      <w:r w:rsidR="002A20B9">
        <w:t xml:space="preserve"> </w:t>
      </w:r>
      <w:proofErr w:type="spellStart"/>
      <w:r w:rsidR="002A20B9">
        <w:t>DataGroomr</w:t>
      </w:r>
      <w:proofErr w:type="spellEnd"/>
      <w:r w:rsidR="002A20B9">
        <w:t>,</w:t>
      </w:r>
      <w:r w:rsidR="00CA062E" w:rsidRPr="00FE10BF">
        <w:t xml:space="preserve"> </w:t>
      </w:r>
      <w:proofErr w:type="spellStart"/>
      <w:r w:rsidR="00CA062E" w:rsidRPr="00FE10BF">
        <w:t>Dataloader</w:t>
      </w:r>
      <w:proofErr w:type="spellEnd"/>
      <w:r w:rsidR="00CA062E" w:rsidRPr="00FE10BF">
        <w:t xml:space="preserve">, </w:t>
      </w:r>
      <w:proofErr w:type="spellStart"/>
      <w:r w:rsidR="00FE10BF" w:rsidRPr="00FE10BF">
        <w:t>Marketo</w:t>
      </w:r>
      <w:proofErr w:type="spellEnd"/>
      <w:r w:rsidR="00FE10BF" w:rsidRPr="00FE10BF">
        <w:t xml:space="preserve"> Marketing Automation, </w:t>
      </w:r>
      <w:r w:rsidR="001C4664">
        <w:t xml:space="preserve">HubSpot, </w:t>
      </w:r>
      <w:r w:rsidR="00FB3F1F">
        <w:t xml:space="preserve">6sense, </w:t>
      </w:r>
      <w:r w:rsidR="000525DD">
        <w:t>Formstack</w:t>
      </w:r>
      <w:r w:rsidR="00FB3F1F">
        <w:t xml:space="preserve">, </w:t>
      </w:r>
      <w:r w:rsidR="00FE10BF" w:rsidRPr="00FE10BF">
        <w:t>Rollup Helper</w:t>
      </w:r>
      <w:r w:rsidR="00B52747">
        <w:t>,</w:t>
      </w:r>
      <w:r w:rsidR="00CA062E">
        <w:t xml:space="preserve"> DocuSign</w:t>
      </w:r>
      <w:r w:rsidR="00B52747">
        <w:t>,</w:t>
      </w:r>
      <w:r w:rsidR="00443F4C">
        <w:t xml:space="preserve"> </w:t>
      </w:r>
      <w:proofErr w:type="spellStart"/>
      <w:r w:rsidR="00612F35">
        <w:t>Ownbackup</w:t>
      </w:r>
      <w:proofErr w:type="spellEnd"/>
      <w:r w:rsidR="00612F35">
        <w:t xml:space="preserve">, Archiver, </w:t>
      </w:r>
      <w:r w:rsidR="00FB3F1F">
        <w:t xml:space="preserve">Gearset, </w:t>
      </w:r>
      <w:r w:rsidR="006E4774">
        <w:t>ZoomInfo integrations and enrichment,</w:t>
      </w:r>
      <w:r w:rsidR="00B70E56">
        <w:t xml:space="preserve"> </w:t>
      </w:r>
      <w:proofErr w:type="spellStart"/>
      <w:r w:rsidR="00B70E56">
        <w:t>iSeeit</w:t>
      </w:r>
      <w:proofErr w:type="spellEnd"/>
      <w:r w:rsidR="00B70E56">
        <w:t xml:space="preserve"> MEDDIC Sales tool,</w:t>
      </w:r>
      <w:r w:rsidR="00FF2072">
        <w:t xml:space="preserve"> Slack;</w:t>
      </w:r>
      <w:r w:rsidR="006E4774">
        <w:t xml:space="preserve"> </w:t>
      </w:r>
      <w:r w:rsidR="00FE10BF" w:rsidRPr="00FE10BF">
        <w:t>JIRA</w:t>
      </w:r>
      <w:r w:rsidR="00B52747">
        <w:t>,</w:t>
      </w:r>
      <w:r w:rsidR="00FE10BF" w:rsidRPr="00FE10BF">
        <w:t xml:space="preserve"> HTML, CSS</w:t>
      </w:r>
      <w:r w:rsidR="00FB3F1F">
        <w:t xml:space="preserve">; </w:t>
      </w:r>
      <w:r w:rsidR="0025074C">
        <w:t>MS Office</w:t>
      </w:r>
      <w:r w:rsidR="00FB3F1F">
        <w:t xml:space="preserve">, G-Suite, </w:t>
      </w:r>
      <w:r w:rsidR="00FE723B">
        <w:t xml:space="preserve">Agile </w:t>
      </w:r>
      <w:r w:rsidR="007D37C0">
        <w:t xml:space="preserve">and Scrum </w:t>
      </w:r>
      <w:r w:rsidR="00FE723B">
        <w:t>SDLC</w:t>
      </w:r>
    </w:p>
    <w:sectPr w:rsidR="008A5901" w:rsidSect="001A117D">
      <w:headerReference w:type="default" r:id="rId7"/>
      <w:pgSz w:w="12240" w:h="15840"/>
      <w:pgMar w:top="1145" w:right="1440" w:bottom="1440" w:left="99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3049" w14:textId="77777777" w:rsidR="004453DF" w:rsidRDefault="004453DF" w:rsidP="000F6C26">
      <w:pPr>
        <w:spacing w:after="0"/>
      </w:pPr>
      <w:r>
        <w:separator/>
      </w:r>
    </w:p>
  </w:endnote>
  <w:endnote w:type="continuationSeparator" w:id="0">
    <w:p w14:paraId="4DE5C2C3" w14:textId="77777777" w:rsidR="004453DF" w:rsidRDefault="004453DF" w:rsidP="000F6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New Century Schlbk">
    <w:altName w:val="Century Schoolbook"/>
    <w:charset w:val="00"/>
    <w:family w:val="auto"/>
    <w:pitch w:val="variable"/>
    <w:sig w:usb0="03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263C" w14:textId="77777777" w:rsidR="004453DF" w:rsidRDefault="004453DF" w:rsidP="000F6C26">
      <w:pPr>
        <w:spacing w:after="0"/>
      </w:pPr>
      <w:r>
        <w:separator/>
      </w:r>
    </w:p>
  </w:footnote>
  <w:footnote w:type="continuationSeparator" w:id="0">
    <w:p w14:paraId="69B15C8B" w14:textId="77777777" w:rsidR="004453DF" w:rsidRDefault="004453DF" w:rsidP="000F6C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10619" w:type="dxa"/>
      <w:tblLook w:val="04A0" w:firstRow="1" w:lastRow="0" w:firstColumn="1" w:lastColumn="0" w:noHBand="0" w:noVBand="1"/>
    </w:tblPr>
    <w:tblGrid>
      <w:gridCol w:w="5518"/>
      <w:gridCol w:w="5101"/>
    </w:tblGrid>
    <w:tr w:rsidR="00770DD8" w:rsidRPr="00BF527A" w14:paraId="5683B1C1" w14:textId="77777777" w:rsidTr="00A650E1">
      <w:trPr>
        <w:cnfStyle w:val="100000000000" w:firstRow="1" w:lastRow="0" w:firstColumn="0" w:lastColumn="0" w:oddVBand="0" w:evenVBand="0" w:oddHBand="0"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5518" w:type="dxa"/>
        </w:tcPr>
        <w:p w14:paraId="5F7604DB" w14:textId="69908CB2" w:rsidR="00770DD8" w:rsidRPr="00BF527A" w:rsidRDefault="00C06CFD" w:rsidP="004925FD">
          <w:pPr>
            <w:pStyle w:val="Header"/>
            <w:tabs>
              <w:tab w:val="left" w:pos="2580"/>
              <w:tab w:val="left" w:pos="2985"/>
            </w:tabs>
            <w:spacing w:after="120"/>
            <w:rPr>
              <w:bCs w:val="0"/>
              <w:color w:val="4F81BD" w:themeColor="accent1"/>
            </w:rPr>
          </w:pPr>
          <w:r>
            <w:rPr>
              <w:color w:val="000000" w:themeColor="text1"/>
            </w:rPr>
            <w:br/>
          </w:r>
          <w:r w:rsidR="000F6C26" w:rsidRPr="00BF527A">
            <w:rPr>
              <w:color w:val="000000" w:themeColor="text1"/>
            </w:rPr>
            <w:t xml:space="preserve">Karen Spence </w:t>
          </w:r>
          <w:r w:rsidR="00091E7D" w:rsidRPr="00BF527A">
            <w:rPr>
              <w:color w:val="000000" w:themeColor="text1"/>
            </w:rPr>
            <w:br/>
          </w:r>
          <w:r w:rsidR="00494A0E">
            <w:rPr>
              <w:color w:val="000000" w:themeColor="text1"/>
            </w:rPr>
            <w:t>103 North Road</w:t>
          </w:r>
          <w:r w:rsidR="00770DD8" w:rsidRPr="00BF527A">
            <w:rPr>
              <w:color w:val="000000" w:themeColor="text1"/>
            </w:rPr>
            <w:br/>
          </w:r>
          <w:r w:rsidR="00494A0E">
            <w:rPr>
              <w:color w:val="000000" w:themeColor="text1"/>
            </w:rPr>
            <w:t>Chelmsford, MA  01824</w:t>
          </w:r>
        </w:p>
      </w:tc>
      <w:tc>
        <w:tcPr>
          <w:tcW w:w="5101" w:type="dxa"/>
        </w:tcPr>
        <w:p w14:paraId="201A8D9E" w14:textId="77777777" w:rsidR="00C06CFD" w:rsidRDefault="00C06CFD" w:rsidP="00770DD8">
          <w:pPr>
            <w:pStyle w:val="Header"/>
            <w:tabs>
              <w:tab w:val="left" w:pos="2580"/>
              <w:tab w:val="left" w:pos="2985"/>
            </w:tabs>
            <w:spacing w:after="120"/>
            <w:jc w:val="right"/>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p w14:paraId="4DA538DF" w14:textId="7D3CC9E7" w:rsidR="00770DD8" w:rsidRPr="00BF527A" w:rsidRDefault="00770DD8" w:rsidP="00770DD8">
          <w:pPr>
            <w:pStyle w:val="Header"/>
            <w:tabs>
              <w:tab w:val="left" w:pos="2580"/>
              <w:tab w:val="left" w:pos="2985"/>
            </w:tabs>
            <w:spacing w:after="120"/>
            <w:jc w:val="right"/>
            <w:cnfStyle w:val="100000000000" w:firstRow="1" w:lastRow="0" w:firstColumn="0" w:lastColumn="0" w:oddVBand="0" w:evenVBand="0" w:oddHBand="0" w:evenHBand="0" w:firstRowFirstColumn="0" w:firstRowLastColumn="0" w:lastRowFirstColumn="0" w:lastRowLastColumn="0"/>
            <w:rPr>
              <w:bCs w:val="0"/>
              <w:color w:val="4F81BD" w:themeColor="accent1"/>
            </w:rPr>
          </w:pPr>
          <w:r w:rsidRPr="00BF527A">
            <w:rPr>
              <w:color w:val="000000" w:themeColor="text1"/>
            </w:rPr>
            <w:t>karen@</w:t>
          </w:r>
          <w:r w:rsidR="00977990">
            <w:rPr>
              <w:color w:val="000000" w:themeColor="text1"/>
            </w:rPr>
            <w:t>karenspence</w:t>
          </w:r>
          <w:r w:rsidRPr="00BF527A">
            <w:rPr>
              <w:color w:val="000000" w:themeColor="text1"/>
            </w:rPr>
            <w:t>.net</w:t>
          </w:r>
          <w:r w:rsidRPr="00BF527A">
            <w:rPr>
              <w:color w:val="4F81BD" w:themeColor="accent1"/>
            </w:rPr>
            <w:t xml:space="preserve"> </w:t>
          </w:r>
          <w:r w:rsidRPr="00BF527A">
            <w:rPr>
              <w:color w:val="4F81BD" w:themeColor="accent1"/>
            </w:rPr>
            <w:br/>
            <w:t xml:space="preserve"> </w:t>
          </w:r>
          <w:r w:rsidR="00557CA0" w:rsidRPr="00BF527A">
            <w:t>www.</w:t>
          </w:r>
          <w:r w:rsidR="00977990">
            <w:t>karenspence</w:t>
          </w:r>
          <w:r w:rsidR="00557CA0" w:rsidRPr="00BF527A">
            <w:t>.net</w:t>
          </w:r>
          <w:r w:rsidR="00557CA0" w:rsidRPr="00BF527A">
            <w:br/>
          </w:r>
        </w:p>
      </w:tc>
    </w:tr>
  </w:tbl>
  <w:p w14:paraId="154724CA" w14:textId="0F848289" w:rsidR="000F6C26" w:rsidRDefault="000F6C26" w:rsidP="00007945">
    <w:pPr>
      <w:pStyle w:val="Header"/>
      <w:tabs>
        <w:tab w:val="left" w:pos="2580"/>
        <w:tab w:val="left" w:pos="2985"/>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551"/>
    <w:multiLevelType w:val="multilevel"/>
    <w:tmpl w:val="D9A6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239"/>
    <w:multiLevelType w:val="hybridMultilevel"/>
    <w:tmpl w:val="CAF21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A7864"/>
    <w:multiLevelType w:val="hybridMultilevel"/>
    <w:tmpl w:val="1AEA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69EA"/>
    <w:multiLevelType w:val="multilevel"/>
    <w:tmpl w:val="0EE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7652B"/>
    <w:multiLevelType w:val="hybridMultilevel"/>
    <w:tmpl w:val="C42413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67313"/>
    <w:multiLevelType w:val="hybridMultilevel"/>
    <w:tmpl w:val="E0468FFA"/>
    <w:lvl w:ilvl="0" w:tplc="70F4ABE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E350A"/>
    <w:multiLevelType w:val="hybridMultilevel"/>
    <w:tmpl w:val="FB48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23C0F"/>
    <w:multiLevelType w:val="hybridMultilevel"/>
    <w:tmpl w:val="7B40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5A21"/>
    <w:multiLevelType w:val="hybridMultilevel"/>
    <w:tmpl w:val="3EC8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5A14"/>
    <w:multiLevelType w:val="hybridMultilevel"/>
    <w:tmpl w:val="124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9720B"/>
    <w:multiLevelType w:val="hybridMultilevel"/>
    <w:tmpl w:val="DA64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63B9F"/>
    <w:multiLevelType w:val="hybridMultilevel"/>
    <w:tmpl w:val="0EA2C5A6"/>
    <w:lvl w:ilvl="0" w:tplc="6E1A3310">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10FD7"/>
    <w:multiLevelType w:val="hybridMultilevel"/>
    <w:tmpl w:val="D884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61B9A"/>
    <w:multiLevelType w:val="hybridMultilevel"/>
    <w:tmpl w:val="5212E8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52772F"/>
    <w:multiLevelType w:val="hybridMultilevel"/>
    <w:tmpl w:val="4870800C"/>
    <w:lvl w:ilvl="0" w:tplc="04090001">
      <w:start w:val="1"/>
      <w:numFmt w:val="bullet"/>
      <w:lvlText w:val=""/>
      <w:lvlJc w:val="left"/>
      <w:pPr>
        <w:ind w:left="720" w:hanging="360"/>
      </w:pPr>
      <w:rPr>
        <w:rFonts w:ascii="Symbol" w:hAnsi="Symbol" w:hint="default"/>
      </w:rPr>
    </w:lvl>
    <w:lvl w:ilvl="1" w:tplc="70F4ABE6">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30A3F"/>
    <w:multiLevelType w:val="hybridMultilevel"/>
    <w:tmpl w:val="650CE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9E47EB"/>
    <w:multiLevelType w:val="hybridMultilevel"/>
    <w:tmpl w:val="7B4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C7F30"/>
    <w:multiLevelType w:val="hybridMultilevel"/>
    <w:tmpl w:val="386E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57CC8"/>
    <w:multiLevelType w:val="hybridMultilevel"/>
    <w:tmpl w:val="C8CA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C5B56"/>
    <w:multiLevelType w:val="hybridMultilevel"/>
    <w:tmpl w:val="2A94C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BA552E"/>
    <w:multiLevelType w:val="hybridMultilevel"/>
    <w:tmpl w:val="FAB8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21A61"/>
    <w:multiLevelType w:val="hybridMultilevel"/>
    <w:tmpl w:val="7ED05B74"/>
    <w:lvl w:ilvl="0" w:tplc="04090001">
      <w:start w:val="1"/>
      <w:numFmt w:val="bullet"/>
      <w:lvlText w:val=""/>
      <w:lvlJc w:val="left"/>
      <w:pPr>
        <w:ind w:left="1080" w:hanging="360"/>
      </w:pPr>
      <w:rPr>
        <w:rFonts w:ascii="Symbol" w:hAnsi="Symbol" w:hint="default"/>
      </w:rPr>
    </w:lvl>
    <w:lvl w:ilvl="1" w:tplc="70F4ABE6">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5D24C6"/>
    <w:multiLevelType w:val="hybridMultilevel"/>
    <w:tmpl w:val="CDB4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E224B"/>
    <w:multiLevelType w:val="hybridMultilevel"/>
    <w:tmpl w:val="97DC5008"/>
    <w:lvl w:ilvl="0" w:tplc="6E1A3310">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9603A4"/>
    <w:multiLevelType w:val="hybridMultilevel"/>
    <w:tmpl w:val="CF16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71B83"/>
    <w:multiLevelType w:val="hybridMultilevel"/>
    <w:tmpl w:val="439646E6"/>
    <w:lvl w:ilvl="0" w:tplc="70F4ABE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7F6EF4"/>
    <w:multiLevelType w:val="hybridMultilevel"/>
    <w:tmpl w:val="BE80CF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18470A"/>
    <w:multiLevelType w:val="hybridMultilevel"/>
    <w:tmpl w:val="42566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6516A5"/>
    <w:multiLevelType w:val="hybridMultilevel"/>
    <w:tmpl w:val="EF2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455BF"/>
    <w:multiLevelType w:val="hybridMultilevel"/>
    <w:tmpl w:val="89DC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F16DD"/>
    <w:multiLevelType w:val="hybridMultilevel"/>
    <w:tmpl w:val="96FCC4B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15:restartNumberingAfterBreak="0">
    <w:nsid w:val="7D270B12"/>
    <w:multiLevelType w:val="hybridMultilevel"/>
    <w:tmpl w:val="CF90614A"/>
    <w:lvl w:ilvl="0" w:tplc="70F4ABE6">
      <w:start w:val="1"/>
      <w:numFmt w:val="bullet"/>
      <w:lvlText w:val=""/>
      <w:lvlJc w:val="left"/>
      <w:pPr>
        <w:ind w:left="1080" w:hanging="360"/>
      </w:pPr>
      <w:rPr>
        <w:rFonts w:ascii="Symbol" w:hAnsi="Symbol" w:hint="default"/>
      </w:rPr>
    </w:lvl>
    <w:lvl w:ilvl="1" w:tplc="70F4ABE6">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4215806">
    <w:abstractNumId w:val="27"/>
  </w:num>
  <w:num w:numId="2" w16cid:durableId="1785463586">
    <w:abstractNumId w:val="15"/>
  </w:num>
  <w:num w:numId="3" w16cid:durableId="675695042">
    <w:abstractNumId w:val="29"/>
  </w:num>
  <w:num w:numId="4" w16cid:durableId="1234243764">
    <w:abstractNumId w:val="6"/>
  </w:num>
  <w:num w:numId="5" w16cid:durableId="1699551319">
    <w:abstractNumId w:val="22"/>
  </w:num>
  <w:num w:numId="6" w16cid:durableId="608583700">
    <w:abstractNumId w:val="1"/>
  </w:num>
  <w:num w:numId="7" w16cid:durableId="908156837">
    <w:abstractNumId w:val="16"/>
  </w:num>
  <w:num w:numId="8" w16cid:durableId="1375547443">
    <w:abstractNumId w:val="30"/>
  </w:num>
  <w:num w:numId="9" w16cid:durableId="1729650939">
    <w:abstractNumId w:val="18"/>
  </w:num>
  <w:num w:numId="10" w16cid:durableId="1195998716">
    <w:abstractNumId w:val="17"/>
  </w:num>
  <w:num w:numId="11" w16cid:durableId="900864209">
    <w:abstractNumId w:val="11"/>
  </w:num>
  <w:num w:numId="12" w16cid:durableId="1880706826">
    <w:abstractNumId w:val="23"/>
  </w:num>
  <w:num w:numId="13" w16cid:durableId="1646545148">
    <w:abstractNumId w:val="12"/>
  </w:num>
  <w:num w:numId="14" w16cid:durableId="914826873">
    <w:abstractNumId w:val="13"/>
  </w:num>
  <w:num w:numId="15" w16cid:durableId="1359819152">
    <w:abstractNumId w:val="26"/>
  </w:num>
  <w:num w:numId="16" w16cid:durableId="1732462196">
    <w:abstractNumId w:val="19"/>
  </w:num>
  <w:num w:numId="17" w16cid:durableId="708336718">
    <w:abstractNumId w:val="9"/>
  </w:num>
  <w:num w:numId="18" w16cid:durableId="415977521">
    <w:abstractNumId w:val="25"/>
  </w:num>
  <w:num w:numId="19" w16cid:durableId="763959387">
    <w:abstractNumId w:val="5"/>
  </w:num>
  <w:num w:numId="20" w16cid:durableId="1123885763">
    <w:abstractNumId w:val="21"/>
  </w:num>
  <w:num w:numId="21" w16cid:durableId="226451858">
    <w:abstractNumId w:val="31"/>
  </w:num>
  <w:num w:numId="22" w16cid:durableId="1202280914">
    <w:abstractNumId w:val="14"/>
  </w:num>
  <w:num w:numId="23" w16cid:durableId="1187712042">
    <w:abstractNumId w:val="7"/>
  </w:num>
  <w:num w:numId="24" w16cid:durableId="2098944436">
    <w:abstractNumId w:val="2"/>
  </w:num>
  <w:num w:numId="25" w16cid:durableId="811872657">
    <w:abstractNumId w:val="28"/>
  </w:num>
  <w:num w:numId="26" w16cid:durableId="578902999">
    <w:abstractNumId w:val="4"/>
  </w:num>
  <w:num w:numId="27" w16cid:durableId="1838571108">
    <w:abstractNumId w:val="8"/>
  </w:num>
  <w:num w:numId="28" w16cid:durableId="692464927">
    <w:abstractNumId w:val="24"/>
  </w:num>
  <w:num w:numId="29" w16cid:durableId="1513957323">
    <w:abstractNumId w:val="10"/>
  </w:num>
  <w:num w:numId="30" w16cid:durableId="472451961">
    <w:abstractNumId w:val="20"/>
  </w:num>
  <w:num w:numId="31" w16cid:durableId="1983339858">
    <w:abstractNumId w:val="3"/>
  </w:num>
  <w:num w:numId="32" w16cid:durableId="158526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2MDY3NDM3NTa3NDVQ0lEKTi0uzszPAykwNK4FABXZes4tAAAA"/>
  </w:docVars>
  <w:rsids>
    <w:rsidRoot w:val="00AD435E"/>
    <w:rsid w:val="00000751"/>
    <w:rsid w:val="00005108"/>
    <w:rsid w:val="00005B5D"/>
    <w:rsid w:val="00007945"/>
    <w:rsid w:val="00022884"/>
    <w:rsid w:val="0002665B"/>
    <w:rsid w:val="000342AF"/>
    <w:rsid w:val="0004025B"/>
    <w:rsid w:val="00050E0C"/>
    <w:rsid w:val="000525DD"/>
    <w:rsid w:val="00066F1E"/>
    <w:rsid w:val="000713DB"/>
    <w:rsid w:val="00077C0C"/>
    <w:rsid w:val="00080C33"/>
    <w:rsid w:val="00085C6A"/>
    <w:rsid w:val="00090F41"/>
    <w:rsid w:val="00091BCA"/>
    <w:rsid w:val="00091E7D"/>
    <w:rsid w:val="00092B79"/>
    <w:rsid w:val="00096AF3"/>
    <w:rsid w:val="00096BCD"/>
    <w:rsid w:val="00096EEC"/>
    <w:rsid w:val="000977E0"/>
    <w:rsid w:val="00097A79"/>
    <w:rsid w:val="000B0153"/>
    <w:rsid w:val="000B4116"/>
    <w:rsid w:val="000D08CD"/>
    <w:rsid w:val="000D0AE7"/>
    <w:rsid w:val="000E10E5"/>
    <w:rsid w:val="000E206C"/>
    <w:rsid w:val="000E4AA2"/>
    <w:rsid w:val="000E6DA0"/>
    <w:rsid w:val="000F1296"/>
    <w:rsid w:val="000F17B3"/>
    <w:rsid w:val="000F2709"/>
    <w:rsid w:val="000F67F9"/>
    <w:rsid w:val="000F6C26"/>
    <w:rsid w:val="000F6E7F"/>
    <w:rsid w:val="00100B9A"/>
    <w:rsid w:val="001115D6"/>
    <w:rsid w:val="001170FB"/>
    <w:rsid w:val="00132B1C"/>
    <w:rsid w:val="00132E0B"/>
    <w:rsid w:val="00133E6E"/>
    <w:rsid w:val="001342D7"/>
    <w:rsid w:val="0014228E"/>
    <w:rsid w:val="00142B40"/>
    <w:rsid w:val="00145E16"/>
    <w:rsid w:val="001514FE"/>
    <w:rsid w:val="0016002D"/>
    <w:rsid w:val="00165379"/>
    <w:rsid w:val="001653AF"/>
    <w:rsid w:val="00172254"/>
    <w:rsid w:val="0017360D"/>
    <w:rsid w:val="00174BF2"/>
    <w:rsid w:val="00177C91"/>
    <w:rsid w:val="001A0482"/>
    <w:rsid w:val="001A117D"/>
    <w:rsid w:val="001A3713"/>
    <w:rsid w:val="001A6762"/>
    <w:rsid w:val="001B0228"/>
    <w:rsid w:val="001B0E2E"/>
    <w:rsid w:val="001B223C"/>
    <w:rsid w:val="001B4D36"/>
    <w:rsid w:val="001B6974"/>
    <w:rsid w:val="001C1A2C"/>
    <w:rsid w:val="001C3848"/>
    <w:rsid w:val="001C4664"/>
    <w:rsid w:val="001D2B42"/>
    <w:rsid w:val="001D308F"/>
    <w:rsid w:val="001D6B18"/>
    <w:rsid w:val="001E153A"/>
    <w:rsid w:val="001E187F"/>
    <w:rsid w:val="001E3249"/>
    <w:rsid w:val="001E4CE1"/>
    <w:rsid w:val="001E7419"/>
    <w:rsid w:val="001F2D0A"/>
    <w:rsid w:val="001F6CB2"/>
    <w:rsid w:val="002027BF"/>
    <w:rsid w:val="0020709C"/>
    <w:rsid w:val="00207F82"/>
    <w:rsid w:val="002144CF"/>
    <w:rsid w:val="002148F4"/>
    <w:rsid w:val="0022364D"/>
    <w:rsid w:val="00231888"/>
    <w:rsid w:val="00231A35"/>
    <w:rsid w:val="00233CDB"/>
    <w:rsid w:val="002420DE"/>
    <w:rsid w:val="00243C2E"/>
    <w:rsid w:val="002474C4"/>
    <w:rsid w:val="002477DE"/>
    <w:rsid w:val="0025074C"/>
    <w:rsid w:val="002554C5"/>
    <w:rsid w:val="00281F30"/>
    <w:rsid w:val="00286671"/>
    <w:rsid w:val="0028732F"/>
    <w:rsid w:val="00292DCC"/>
    <w:rsid w:val="00293008"/>
    <w:rsid w:val="002A11C6"/>
    <w:rsid w:val="002A20B9"/>
    <w:rsid w:val="002A3C43"/>
    <w:rsid w:val="002A73A8"/>
    <w:rsid w:val="002B3326"/>
    <w:rsid w:val="002B3E52"/>
    <w:rsid w:val="002B778E"/>
    <w:rsid w:val="002C05E3"/>
    <w:rsid w:val="002C1559"/>
    <w:rsid w:val="002C54FA"/>
    <w:rsid w:val="002C5746"/>
    <w:rsid w:val="002C664E"/>
    <w:rsid w:val="002C7A73"/>
    <w:rsid w:val="002D06F3"/>
    <w:rsid w:val="002D2BA4"/>
    <w:rsid w:val="002E50AC"/>
    <w:rsid w:val="002F06CF"/>
    <w:rsid w:val="002F50F1"/>
    <w:rsid w:val="002F67F0"/>
    <w:rsid w:val="002F6D0D"/>
    <w:rsid w:val="002F789F"/>
    <w:rsid w:val="003042DE"/>
    <w:rsid w:val="00312611"/>
    <w:rsid w:val="00315ECF"/>
    <w:rsid w:val="0032015F"/>
    <w:rsid w:val="00320A41"/>
    <w:rsid w:val="00326F6F"/>
    <w:rsid w:val="0032711C"/>
    <w:rsid w:val="00330799"/>
    <w:rsid w:val="00330EC1"/>
    <w:rsid w:val="003358B5"/>
    <w:rsid w:val="00354221"/>
    <w:rsid w:val="00361747"/>
    <w:rsid w:val="003628BC"/>
    <w:rsid w:val="00362E80"/>
    <w:rsid w:val="0036601C"/>
    <w:rsid w:val="00366634"/>
    <w:rsid w:val="003742DD"/>
    <w:rsid w:val="0038058E"/>
    <w:rsid w:val="00381F99"/>
    <w:rsid w:val="003852D4"/>
    <w:rsid w:val="003857AA"/>
    <w:rsid w:val="003879E1"/>
    <w:rsid w:val="003915C2"/>
    <w:rsid w:val="003938A0"/>
    <w:rsid w:val="003952C5"/>
    <w:rsid w:val="0039589E"/>
    <w:rsid w:val="00396095"/>
    <w:rsid w:val="003A5F8C"/>
    <w:rsid w:val="003A6B3D"/>
    <w:rsid w:val="003B1BF7"/>
    <w:rsid w:val="003B4786"/>
    <w:rsid w:val="003B63D9"/>
    <w:rsid w:val="003D0126"/>
    <w:rsid w:val="003D1361"/>
    <w:rsid w:val="003D29DB"/>
    <w:rsid w:val="003D62C2"/>
    <w:rsid w:val="003E06D6"/>
    <w:rsid w:val="003E75C2"/>
    <w:rsid w:val="003F34EB"/>
    <w:rsid w:val="003F37B5"/>
    <w:rsid w:val="004021F9"/>
    <w:rsid w:val="004032B4"/>
    <w:rsid w:val="004143A6"/>
    <w:rsid w:val="00414B74"/>
    <w:rsid w:val="004212CE"/>
    <w:rsid w:val="004235D7"/>
    <w:rsid w:val="00431A7A"/>
    <w:rsid w:val="00434ECD"/>
    <w:rsid w:val="004376BF"/>
    <w:rsid w:val="00443539"/>
    <w:rsid w:val="00443F4C"/>
    <w:rsid w:val="004453DF"/>
    <w:rsid w:val="00445D17"/>
    <w:rsid w:val="004476F6"/>
    <w:rsid w:val="00450C74"/>
    <w:rsid w:val="00455691"/>
    <w:rsid w:val="00456593"/>
    <w:rsid w:val="00456BB3"/>
    <w:rsid w:val="00456EBD"/>
    <w:rsid w:val="004600DF"/>
    <w:rsid w:val="00462282"/>
    <w:rsid w:val="004634A6"/>
    <w:rsid w:val="0046766A"/>
    <w:rsid w:val="0047163F"/>
    <w:rsid w:val="00472BDE"/>
    <w:rsid w:val="00482F30"/>
    <w:rsid w:val="004859BE"/>
    <w:rsid w:val="004866F9"/>
    <w:rsid w:val="004925FD"/>
    <w:rsid w:val="00494A0E"/>
    <w:rsid w:val="00494C76"/>
    <w:rsid w:val="00495E2C"/>
    <w:rsid w:val="004A10B6"/>
    <w:rsid w:val="004A32E7"/>
    <w:rsid w:val="004A3F7C"/>
    <w:rsid w:val="004A5723"/>
    <w:rsid w:val="004A7832"/>
    <w:rsid w:val="004B1787"/>
    <w:rsid w:val="004B4B70"/>
    <w:rsid w:val="004C00C4"/>
    <w:rsid w:val="004C18EC"/>
    <w:rsid w:val="004D17C7"/>
    <w:rsid w:val="004D2C32"/>
    <w:rsid w:val="004E2436"/>
    <w:rsid w:val="004F197F"/>
    <w:rsid w:val="004F1DF7"/>
    <w:rsid w:val="00501A16"/>
    <w:rsid w:val="00504BE2"/>
    <w:rsid w:val="00511D1A"/>
    <w:rsid w:val="00512848"/>
    <w:rsid w:val="005149ED"/>
    <w:rsid w:val="0051724F"/>
    <w:rsid w:val="00524608"/>
    <w:rsid w:val="00537C67"/>
    <w:rsid w:val="005401F1"/>
    <w:rsid w:val="00540D89"/>
    <w:rsid w:val="005424B5"/>
    <w:rsid w:val="00545944"/>
    <w:rsid w:val="00547638"/>
    <w:rsid w:val="00550B84"/>
    <w:rsid w:val="0055102A"/>
    <w:rsid w:val="0055560E"/>
    <w:rsid w:val="00557CA0"/>
    <w:rsid w:val="00571285"/>
    <w:rsid w:val="00573845"/>
    <w:rsid w:val="00574253"/>
    <w:rsid w:val="00575744"/>
    <w:rsid w:val="00595324"/>
    <w:rsid w:val="005A0E32"/>
    <w:rsid w:val="005A17D6"/>
    <w:rsid w:val="005B3B64"/>
    <w:rsid w:val="005B42D1"/>
    <w:rsid w:val="005C3188"/>
    <w:rsid w:val="005C46DA"/>
    <w:rsid w:val="005D6E58"/>
    <w:rsid w:val="005E0941"/>
    <w:rsid w:val="005E1681"/>
    <w:rsid w:val="005E2476"/>
    <w:rsid w:val="005F1591"/>
    <w:rsid w:val="005F22D1"/>
    <w:rsid w:val="0060467E"/>
    <w:rsid w:val="00607D5A"/>
    <w:rsid w:val="00612F35"/>
    <w:rsid w:val="0061372D"/>
    <w:rsid w:val="00617DB6"/>
    <w:rsid w:val="0062265A"/>
    <w:rsid w:val="00634D25"/>
    <w:rsid w:val="006358EE"/>
    <w:rsid w:val="00635ECC"/>
    <w:rsid w:val="006428E6"/>
    <w:rsid w:val="006445C8"/>
    <w:rsid w:val="00645084"/>
    <w:rsid w:val="00645944"/>
    <w:rsid w:val="00651315"/>
    <w:rsid w:val="0065201B"/>
    <w:rsid w:val="00652EC0"/>
    <w:rsid w:val="00664B27"/>
    <w:rsid w:val="00665F7B"/>
    <w:rsid w:val="00671F93"/>
    <w:rsid w:val="0067701F"/>
    <w:rsid w:val="006839A7"/>
    <w:rsid w:val="00691747"/>
    <w:rsid w:val="00693F64"/>
    <w:rsid w:val="006B0761"/>
    <w:rsid w:val="006B6965"/>
    <w:rsid w:val="006C23B6"/>
    <w:rsid w:val="006D14EC"/>
    <w:rsid w:val="006E38F9"/>
    <w:rsid w:val="006E4774"/>
    <w:rsid w:val="006E7CB0"/>
    <w:rsid w:val="006F2EEB"/>
    <w:rsid w:val="006F4FBF"/>
    <w:rsid w:val="00702637"/>
    <w:rsid w:val="00703159"/>
    <w:rsid w:val="0071182C"/>
    <w:rsid w:val="0071354D"/>
    <w:rsid w:val="00713725"/>
    <w:rsid w:val="00725F15"/>
    <w:rsid w:val="007300F9"/>
    <w:rsid w:val="0073091B"/>
    <w:rsid w:val="0073356D"/>
    <w:rsid w:val="007347DB"/>
    <w:rsid w:val="0074148C"/>
    <w:rsid w:val="00745CF3"/>
    <w:rsid w:val="00746797"/>
    <w:rsid w:val="007532AC"/>
    <w:rsid w:val="00760C54"/>
    <w:rsid w:val="00765114"/>
    <w:rsid w:val="00765A4E"/>
    <w:rsid w:val="00770A2D"/>
    <w:rsid w:val="00770DD8"/>
    <w:rsid w:val="00770FF0"/>
    <w:rsid w:val="00774D30"/>
    <w:rsid w:val="007802FA"/>
    <w:rsid w:val="007815A6"/>
    <w:rsid w:val="00782269"/>
    <w:rsid w:val="0078282E"/>
    <w:rsid w:val="00784060"/>
    <w:rsid w:val="00784B4B"/>
    <w:rsid w:val="00787972"/>
    <w:rsid w:val="007927CD"/>
    <w:rsid w:val="007931D4"/>
    <w:rsid w:val="007934A6"/>
    <w:rsid w:val="007A776D"/>
    <w:rsid w:val="007B201F"/>
    <w:rsid w:val="007B495D"/>
    <w:rsid w:val="007B6981"/>
    <w:rsid w:val="007C00BB"/>
    <w:rsid w:val="007D02B1"/>
    <w:rsid w:val="007D37C0"/>
    <w:rsid w:val="007D6FA8"/>
    <w:rsid w:val="007E0FFD"/>
    <w:rsid w:val="007F1849"/>
    <w:rsid w:val="007F2B22"/>
    <w:rsid w:val="00800742"/>
    <w:rsid w:val="00800EB9"/>
    <w:rsid w:val="008041E5"/>
    <w:rsid w:val="00810D5A"/>
    <w:rsid w:val="00810F6C"/>
    <w:rsid w:val="00812048"/>
    <w:rsid w:val="00815E16"/>
    <w:rsid w:val="00831621"/>
    <w:rsid w:val="00837BDD"/>
    <w:rsid w:val="00844DF4"/>
    <w:rsid w:val="008507C5"/>
    <w:rsid w:val="00852369"/>
    <w:rsid w:val="00853AB0"/>
    <w:rsid w:val="00854C41"/>
    <w:rsid w:val="00863364"/>
    <w:rsid w:val="008637A8"/>
    <w:rsid w:val="00873441"/>
    <w:rsid w:val="008754B7"/>
    <w:rsid w:val="00876BDB"/>
    <w:rsid w:val="0088447A"/>
    <w:rsid w:val="0089390A"/>
    <w:rsid w:val="008946CE"/>
    <w:rsid w:val="00896A49"/>
    <w:rsid w:val="008A01CB"/>
    <w:rsid w:val="008A0747"/>
    <w:rsid w:val="008A5901"/>
    <w:rsid w:val="008A5ADE"/>
    <w:rsid w:val="008B2197"/>
    <w:rsid w:val="008B5640"/>
    <w:rsid w:val="008C3744"/>
    <w:rsid w:val="008C52D7"/>
    <w:rsid w:val="008C718E"/>
    <w:rsid w:val="008D2836"/>
    <w:rsid w:val="008F1A74"/>
    <w:rsid w:val="008F288D"/>
    <w:rsid w:val="008F6A0C"/>
    <w:rsid w:val="00900DCC"/>
    <w:rsid w:val="00903F54"/>
    <w:rsid w:val="009057B6"/>
    <w:rsid w:val="009071CB"/>
    <w:rsid w:val="009139A1"/>
    <w:rsid w:val="00915634"/>
    <w:rsid w:val="00925AA6"/>
    <w:rsid w:val="00927C92"/>
    <w:rsid w:val="00934B0F"/>
    <w:rsid w:val="00934CCA"/>
    <w:rsid w:val="00941923"/>
    <w:rsid w:val="009434E8"/>
    <w:rsid w:val="009440F9"/>
    <w:rsid w:val="00946BB0"/>
    <w:rsid w:val="00951496"/>
    <w:rsid w:val="00954741"/>
    <w:rsid w:val="0096495C"/>
    <w:rsid w:val="00970B1A"/>
    <w:rsid w:val="00972A67"/>
    <w:rsid w:val="0097495B"/>
    <w:rsid w:val="00977990"/>
    <w:rsid w:val="009821BF"/>
    <w:rsid w:val="0098383B"/>
    <w:rsid w:val="00992049"/>
    <w:rsid w:val="00996282"/>
    <w:rsid w:val="009A1BCF"/>
    <w:rsid w:val="009A2B7F"/>
    <w:rsid w:val="009A2FC1"/>
    <w:rsid w:val="009B1C61"/>
    <w:rsid w:val="009B4A43"/>
    <w:rsid w:val="009C0A2C"/>
    <w:rsid w:val="009C4397"/>
    <w:rsid w:val="009D4606"/>
    <w:rsid w:val="009D5745"/>
    <w:rsid w:val="009D6D2B"/>
    <w:rsid w:val="009D78E3"/>
    <w:rsid w:val="009E00D5"/>
    <w:rsid w:val="009E151D"/>
    <w:rsid w:val="009E6DF1"/>
    <w:rsid w:val="009E7476"/>
    <w:rsid w:val="009F5A14"/>
    <w:rsid w:val="009F6A46"/>
    <w:rsid w:val="009F70CB"/>
    <w:rsid w:val="009F7341"/>
    <w:rsid w:val="00A0197E"/>
    <w:rsid w:val="00A02209"/>
    <w:rsid w:val="00A1198B"/>
    <w:rsid w:val="00A136BC"/>
    <w:rsid w:val="00A14FED"/>
    <w:rsid w:val="00A21D28"/>
    <w:rsid w:val="00A25A3D"/>
    <w:rsid w:val="00A30651"/>
    <w:rsid w:val="00A31CBA"/>
    <w:rsid w:val="00A42A95"/>
    <w:rsid w:val="00A44499"/>
    <w:rsid w:val="00A45A97"/>
    <w:rsid w:val="00A52521"/>
    <w:rsid w:val="00A54393"/>
    <w:rsid w:val="00A646D5"/>
    <w:rsid w:val="00A650E1"/>
    <w:rsid w:val="00A660F7"/>
    <w:rsid w:val="00A6618E"/>
    <w:rsid w:val="00A72D98"/>
    <w:rsid w:val="00A74E45"/>
    <w:rsid w:val="00A80962"/>
    <w:rsid w:val="00A80D21"/>
    <w:rsid w:val="00A85B40"/>
    <w:rsid w:val="00A872DA"/>
    <w:rsid w:val="00A966A4"/>
    <w:rsid w:val="00AA2B0E"/>
    <w:rsid w:val="00AA4CA3"/>
    <w:rsid w:val="00AA70C3"/>
    <w:rsid w:val="00AA75C0"/>
    <w:rsid w:val="00AC1056"/>
    <w:rsid w:val="00AC21F0"/>
    <w:rsid w:val="00AD435E"/>
    <w:rsid w:val="00AE270E"/>
    <w:rsid w:val="00AE339F"/>
    <w:rsid w:val="00AE3FD1"/>
    <w:rsid w:val="00AE4722"/>
    <w:rsid w:val="00AE5B1D"/>
    <w:rsid w:val="00AE77F4"/>
    <w:rsid w:val="00AF1623"/>
    <w:rsid w:val="00AF6D9D"/>
    <w:rsid w:val="00AF6DE2"/>
    <w:rsid w:val="00B03275"/>
    <w:rsid w:val="00B04614"/>
    <w:rsid w:val="00B13588"/>
    <w:rsid w:val="00B21020"/>
    <w:rsid w:val="00B23670"/>
    <w:rsid w:val="00B25CEA"/>
    <w:rsid w:val="00B334B9"/>
    <w:rsid w:val="00B40209"/>
    <w:rsid w:val="00B45EE9"/>
    <w:rsid w:val="00B52747"/>
    <w:rsid w:val="00B5578B"/>
    <w:rsid w:val="00B573A2"/>
    <w:rsid w:val="00B57E1E"/>
    <w:rsid w:val="00B63364"/>
    <w:rsid w:val="00B63E49"/>
    <w:rsid w:val="00B66D9B"/>
    <w:rsid w:val="00B70CDA"/>
    <w:rsid w:val="00B70E56"/>
    <w:rsid w:val="00B87D6B"/>
    <w:rsid w:val="00B908D9"/>
    <w:rsid w:val="00B915CF"/>
    <w:rsid w:val="00B920C9"/>
    <w:rsid w:val="00B92C14"/>
    <w:rsid w:val="00B95A96"/>
    <w:rsid w:val="00B977F0"/>
    <w:rsid w:val="00BA04F5"/>
    <w:rsid w:val="00BC007E"/>
    <w:rsid w:val="00BC3398"/>
    <w:rsid w:val="00BC508B"/>
    <w:rsid w:val="00BC7072"/>
    <w:rsid w:val="00BD56B2"/>
    <w:rsid w:val="00BE135C"/>
    <w:rsid w:val="00BE5387"/>
    <w:rsid w:val="00BE7535"/>
    <w:rsid w:val="00BE7B19"/>
    <w:rsid w:val="00BE7EC2"/>
    <w:rsid w:val="00BF1A77"/>
    <w:rsid w:val="00BF4C2F"/>
    <w:rsid w:val="00BF4DE2"/>
    <w:rsid w:val="00BF527A"/>
    <w:rsid w:val="00BF5558"/>
    <w:rsid w:val="00C03D3A"/>
    <w:rsid w:val="00C06CFD"/>
    <w:rsid w:val="00C07752"/>
    <w:rsid w:val="00C12F02"/>
    <w:rsid w:val="00C21C6D"/>
    <w:rsid w:val="00C24DCF"/>
    <w:rsid w:val="00C33D2A"/>
    <w:rsid w:val="00C35974"/>
    <w:rsid w:val="00C36BA4"/>
    <w:rsid w:val="00C463EA"/>
    <w:rsid w:val="00C46685"/>
    <w:rsid w:val="00C560D1"/>
    <w:rsid w:val="00C607F2"/>
    <w:rsid w:val="00C624F2"/>
    <w:rsid w:val="00C63B7F"/>
    <w:rsid w:val="00C64BDB"/>
    <w:rsid w:val="00C65BA7"/>
    <w:rsid w:val="00C6637D"/>
    <w:rsid w:val="00C66F2E"/>
    <w:rsid w:val="00C67A62"/>
    <w:rsid w:val="00C7157C"/>
    <w:rsid w:val="00C73B6C"/>
    <w:rsid w:val="00C77086"/>
    <w:rsid w:val="00C8565E"/>
    <w:rsid w:val="00C93D77"/>
    <w:rsid w:val="00CA062E"/>
    <w:rsid w:val="00CA6701"/>
    <w:rsid w:val="00CB5867"/>
    <w:rsid w:val="00CB6FBC"/>
    <w:rsid w:val="00CC4FDA"/>
    <w:rsid w:val="00CD0CBD"/>
    <w:rsid w:val="00CD2A2F"/>
    <w:rsid w:val="00CD4331"/>
    <w:rsid w:val="00CD66FB"/>
    <w:rsid w:val="00CE013D"/>
    <w:rsid w:val="00CE15A0"/>
    <w:rsid w:val="00CE38A1"/>
    <w:rsid w:val="00CE4984"/>
    <w:rsid w:val="00CE7F03"/>
    <w:rsid w:val="00CF30A1"/>
    <w:rsid w:val="00D06FCD"/>
    <w:rsid w:val="00D12B94"/>
    <w:rsid w:val="00D1543B"/>
    <w:rsid w:val="00D159DF"/>
    <w:rsid w:val="00D24190"/>
    <w:rsid w:val="00D27E87"/>
    <w:rsid w:val="00D375BF"/>
    <w:rsid w:val="00D4173B"/>
    <w:rsid w:val="00D500B4"/>
    <w:rsid w:val="00D57B42"/>
    <w:rsid w:val="00D648B7"/>
    <w:rsid w:val="00D74FA1"/>
    <w:rsid w:val="00D82B3E"/>
    <w:rsid w:val="00D901A0"/>
    <w:rsid w:val="00D94E0C"/>
    <w:rsid w:val="00DA058C"/>
    <w:rsid w:val="00DA5842"/>
    <w:rsid w:val="00DA692C"/>
    <w:rsid w:val="00DC1CC3"/>
    <w:rsid w:val="00DD4D0D"/>
    <w:rsid w:val="00DE1C11"/>
    <w:rsid w:val="00DE5C44"/>
    <w:rsid w:val="00DF15D4"/>
    <w:rsid w:val="00E038D0"/>
    <w:rsid w:val="00E15C23"/>
    <w:rsid w:val="00E21140"/>
    <w:rsid w:val="00E25F27"/>
    <w:rsid w:val="00E30088"/>
    <w:rsid w:val="00E3674C"/>
    <w:rsid w:val="00E4024D"/>
    <w:rsid w:val="00E42B51"/>
    <w:rsid w:val="00E4451E"/>
    <w:rsid w:val="00E46D1C"/>
    <w:rsid w:val="00E53847"/>
    <w:rsid w:val="00E545A6"/>
    <w:rsid w:val="00E6676D"/>
    <w:rsid w:val="00E704BD"/>
    <w:rsid w:val="00E7509B"/>
    <w:rsid w:val="00E7537A"/>
    <w:rsid w:val="00E776C5"/>
    <w:rsid w:val="00E860D5"/>
    <w:rsid w:val="00E91214"/>
    <w:rsid w:val="00E9538D"/>
    <w:rsid w:val="00E96354"/>
    <w:rsid w:val="00EA0321"/>
    <w:rsid w:val="00EB239E"/>
    <w:rsid w:val="00EB7E51"/>
    <w:rsid w:val="00EC0B64"/>
    <w:rsid w:val="00EC3DC9"/>
    <w:rsid w:val="00EC6187"/>
    <w:rsid w:val="00ED0535"/>
    <w:rsid w:val="00ED3751"/>
    <w:rsid w:val="00ED5D55"/>
    <w:rsid w:val="00ED665C"/>
    <w:rsid w:val="00EE44AA"/>
    <w:rsid w:val="00EE5A78"/>
    <w:rsid w:val="00EF0C7D"/>
    <w:rsid w:val="00EF0F45"/>
    <w:rsid w:val="00EF3CBD"/>
    <w:rsid w:val="00EF3D37"/>
    <w:rsid w:val="00F02A8F"/>
    <w:rsid w:val="00F02D5C"/>
    <w:rsid w:val="00F05015"/>
    <w:rsid w:val="00F126BB"/>
    <w:rsid w:val="00F17AD7"/>
    <w:rsid w:val="00F17FE0"/>
    <w:rsid w:val="00F201BE"/>
    <w:rsid w:val="00F31953"/>
    <w:rsid w:val="00F33F8D"/>
    <w:rsid w:val="00F36295"/>
    <w:rsid w:val="00F405AB"/>
    <w:rsid w:val="00F45F95"/>
    <w:rsid w:val="00F64B6A"/>
    <w:rsid w:val="00F744B5"/>
    <w:rsid w:val="00F76AF8"/>
    <w:rsid w:val="00F86CA9"/>
    <w:rsid w:val="00F901AC"/>
    <w:rsid w:val="00F910E3"/>
    <w:rsid w:val="00F9158E"/>
    <w:rsid w:val="00F91D9A"/>
    <w:rsid w:val="00F92B25"/>
    <w:rsid w:val="00F935F4"/>
    <w:rsid w:val="00F9472F"/>
    <w:rsid w:val="00F96018"/>
    <w:rsid w:val="00FB3F1F"/>
    <w:rsid w:val="00FB755F"/>
    <w:rsid w:val="00FD1A17"/>
    <w:rsid w:val="00FD2B4A"/>
    <w:rsid w:val="00FD3092"/>
    <w:rsid w:val="00FD30AD"/>
    <w:rsid w:val="00FD34D1"/>
    <w:rsid w:val="00FD6221"/>
    <w:rsid w:val="00FD79C3"/>
    <w:rsid w:val="00FE10BF"/>
    <w:rsid w:val="00FE586A"/>
    <w:rsid w:val="00FE723B"/>
    <w:rsid w:val="00F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32DDE"/>
  <w15:docId w15:val="{D5C9548C-74A1-4856-9ED5-B98AC948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27A"/>
  </w:style>
  <w:style w:type="paragraph" w:styleId="Heading1">
    <w:name w:val="heading 1"/>
    <w:basedOn w:val="Normal"/>
    <w:next w:val="Normal"/>
    <w:link w:val="Heading1Char"/>
    <w:uiPriority w:val="9"/>
    <w:qFormat/>
    <w:rsid w:val="00BF527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F527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F527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BF527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F527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F527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F527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F52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52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5E"/>
    <w:pPr>
      <w:ind w:left="720"/>
      <w:contextualSpacing/>
    </w:pPr>
  </w:style>
  <w:style w:type="paragraph" w:styleId="Header">
    <w:name w:val="header"/>
    <w:basedOn w:val="Normal"/>
    <w:link w:val="HeaderChar"/>
    <w:unhideWhenUsed/>
    <w:rsid w:val="000F6C26"/>
    <w:pPr>
      <w:tabs>
        <w:tab w:val="center" w:pos="4680"/>
        <w:tab w:val="right" w:pos="9360"/>
      </w:tabs>
      <w:spacing w:after="0"/>
    </w:pPr>
  </w:style>
  <w:style w:type="character" w:customStyle="1" w:styleId="HeaderChar">
    <w:name w:val="Header Char"/>
    <w:basedOn w:val="DefaultParagraphFont"/>
    <w:link w:val="Header"/>
    <w:uiPriority w:val="99"/>
    <w:rsid w:val="000F6C26"/>
  </w:style>
  <w:style w:type="paragraph" w:styleId="Footer">
    <w:name w:val="footer"/>
    <w:basedOn w:val="Normal"/>
    <w:link w:val="FooterChar"/>
    <w:uiPriority w:val="99"/>
    <w:unhideWhenUsed/>
    <w:rsid w:val="000F6C26"/>
    <w:pPr>
      <w:tabs>
        <w:tab w:val="center" w:pos="4680"/>
        <w:tab w:val="right" w:pos="9360"/>
      </w:tabs>
      <w:spacing w:after="0"/>
    </w:pPr>
  </w:style>
  <w:style w:type="character" w:customStyle="1" w:styleId="FooterChar">
    <w:name w:val="Footer Char"/>
    <w:basedOn w:val="DefaultParagraphFont"/>
    <w:link w:val="Footer"/>
    <w:uiPriority w:val="99"/>
    <w:rsid w:val="000F6C26"/>
  </w:style>
  <w:style w:type="paragraph" w:styleId="BalloonText">
    <w:name w:val="Balloon Text"/>
    <w:basedOn w:val="Normal"/>
    <w:link w:val="BalloonTextChar"/>
    <w:uiPriority w:val="99"/>
    <w:semiHidden/>
    <w:unhideWhenUsed/>
    <w:rsid w:val="000F6C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26"/>
    <w:rPr>
      <w:rFonts w:ascii="Tahoma" w:hAnsi="Tahoma" w:cs="Tahoma"/>
      <w:sz w:val="16"/>
      <w:szCs w:val="16"/>
    </w:rPr>
  </w:style>
  <w:style w:type="paragraph" w:customStyle="1" w:styleId="rsum-2">
    <w:name w:val="résumé-2"/>
    <w:basedOn w:val="Normal"/>
    <w:rsid w:val="002C1559"/>
    <w:pPr>
      <w:widowControl w:val="0"/>
      <w:tabs>
        <w:tab w:val="left" w:pos="1800"/>
        <w:tab w:val="left" w:pos="2420"/>
        <w:tab w:val="left" w:pos="5660"/>
        <w:tab w:val="left" w:pos="5940"/>
        <w:tab w:val="right" w:pos="9360"/>
      </w:tabs>
      <w:suppressAutoHyphens/>
      <w:spacing w:after="0"/>
      <w:ind w:left="2160" w:right="-900" w:hanging="2880"/>
    </w:pPr>
    <w:rPr>
      <w:rFonts w:ascii="Times New Roman" w:eastAsia="SimSun" w:hAnsi="Times New Roman" w:cs="Mangal"/>
      <w:kern w:val="1"/>
      <w:sz w:val="24"/>
      <w:szCs w:val="24"/>
      <w:lang w:eastAsia="hi-IN" w:bidi="hi-IN"/>
    </w:rPr>
  </w:style>
  <w:style w:type="character" w:styleId="Hyperlink">
    <w:name w:val="Hyperlink"/>
    <w:basedOn w:val="DefaultParagraphFont"/>
    <w:uiPriority w:val="99"/>
    <w:unhideWhenUsed/>
    <w:rsid w:val="00CE4984"/>
    <w:rPr>
      <w:color w:val="0000FF" w:themeColor="hyperlink"/>
      <w:u w:val="single"/>
    </w:rPr>
  </w:style>
  <w:style w:type="table" w:styleId="TableGrid">
    <w:name w:val="Table Grid"/>
    <w:basedOn w:val="TableNormal"/>
    <w:uiPriority w:val="59"/>
    <w:rsid w:val="00770D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F527A"/>
    <w:rPr>
      <w:b/>
      <w:bCs/>
    </w:rPr>
  </w:style>
  <w:style w:type="character" w:customStyle="1" w:styleId="Heading1Char">
    <w:name w:val="Heading 1 Char"/>
    <w:basedOn w:val="DefaultParagraphFont"/>
    <w:link w:val="Heading1"/>
    <w:uiPriority w:val="9"/>
    <w:rsid w:val="00BF527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BF527A"/>
    <w:rPr>
      <w:caps/>
      <w:spacing w:val="15"/>
      <w:shd w:val="clear" w:color="auto" w:fill="DBE5F1" w:themeFill="accent1" w:themeFillTint="33"/>
    </w:rPr>
  </w:style>
  <w:style w:type="character" w:customStyle="1" w:styleId="Heading3Char">
    <w:name w:val="Heading 3 Char"/>
    <w:basedOn w:val="DefaultParagraphFont"/>
    <w:link w:val="Heading3"/>
    <w:uiPriority w:val="9"/>
    <w:rsid w:val="00BF527A"/>
    <w:rPr>
      <w:caps/>
      <w:color w:val="243F60" w:themeColor="accent1" w:themeShade="7F"/>
      <w:spacing w:val="15"/>
    </w:rPr>
  </w:style>
  <w:style w:type="character" w:customStyle="1" w:styleId="Heading4Char">
    <w:name w:val="Heading 4 Char"/>
    <w:basedOn w:val="DefaultParagraphFont"/>
    <w:link w:val="Heading4"/>
    <w:uiPriority w:val="9"/>
    <w:semiHidden/>
    <w:rsid w:val="00BF527A"/>
    <w:rPr>
      <w:caps/>
      <w:color w:val="365F91" w:themeColor="accent1" w:themeShade="BF"/>
      <w:spacing w:val="10"/>
    </w:rPr>
  </w:style>
  <w:style w:type="character" w:customStyle="1" w:styleId="Heading5Char">
    <w:name w:val="Heading 5 Char"/>
    <w:basedOn w:val="DefaultParagraphFont"/>
    <w:link w:val="Heading5"/>
    <w:uiPriority w:val="9"/>
    <w:semiHidden/>
    <w:rsid w:val="00BF527A"/>
    <w:rPr>
      <w:caps/>
      <w:color w:val="365F91" w:themeColor="accent1" w:themeShade="BF"/>
      <w:spacing w:val="10"/>
    </w:rPr>
  </w:style>
  <w:style w:type="character" w:customStyle="1" w:styleId="Heading6Char">
    <w:name w:val="Heading 6 Char"/>
    <w:basedOn w:val="DefaultParagraphFont"/>
    <w:link w:val="Heading6"/>
    <w:uiPriority w:val="9"/>
    <w:semiHidden/>
    <w:rsid w:val="00BF527A"/>
    <w:rPr>
      <w:caps/>
      <w:color w:val="365F91" w:themeColor="accent1" w:themeShade="BF"/>
      <w:spacing w:val="10"/>
    </w:rPr>
  </w:style>
  <w:style w:type="character" w:customStyle="1" w:styleId="Heading7Char">
    <w:name w:val="Heading 7 Char"/>
    <w:basedOn w:val="DefaultParagraphFont"/>
    <w:link w:val="Heading7"/>
    <w:uiPriority w:val="9"/>
    <w:semiHidden/>
    <w:rsid w:val="00BF527A"/>
    <w:rPr>
      <w:caps/>
      <w:color w:val="365F91" w:themeColor="accent1" w:themeShade="BF"/>
      <w:spacing w:val="10"/>
    </w:rPr>
  </w:style>
  <w:style w:type="character" w:customStyle="1" w:styleId="Heading8Char">
    <w:name w:val="Heading 8 Char"/>
    <w:basedOn w:val="DefaultParagraphFont"/>
    <w:link w:val="Heading8"/>
    <w:uiPriority w:val="9"/>
    <w:semiHidden/>
    <w:rsid w:val="00BF527A"/>
    <w:rPr>
      <w:caps/>
      <w:spacing w:val="10"/>
      <w:sz w:val="18"/>
      <w:szCs w:val="18"/>
    </w:rPr>
  </w:style>
  <w:style w:type="character" w:customStyle="1" w:styleId="Heading9Char">
    <w:name w:val="Heading 9 Char"/>
    <w:basedOn w:val="DefaultParagraphFont"/>
    <w:link w:val="Heading9"/>
    <w:uiPriority w:val="9"/>
    <w:semiHidden/>
    <w:rsid w:val="00BF527A"/>
    <w:rPr>
      <w:i/>
      <w:iCs/>
      <w:caps/>
      <w:spacing w:val="10"/>
      <w:sz w:val="18"/>
      <w:szCs w:val="18"/>
    </w:rPr>
  </w:style>
  <w:style w:type="paragraph" w:styleId="Caption">
    <w:name w:val="caption"/>
    <w:basedOn w:val="Normal"/>
    <w:next w:val="Normal"/>
    <w:uiPriority w:val="35"/>
    <w:semiHidden/>
    <w:unhideWhenUsed/>
    <w:qFormat/>
    <w:rsid w:val="00BF527A"/>
    <w:rPr>
      <w:b/>
      <w:bCs/>
      <w:color w:val="365F91" w:themeColor="accent1" w:themeShade="BF"/>
      <w:sz w:val="16"/>
      <w:szCs w:val="16"/>
    </w:rPr>
  </w:style>
  <w:style w:type="paragraph" w:styleId="Title">
    <w:name w:val="Title"/>
    <w:basedOn w:val="Normal"/>
    <w:next w:val="Normal"/>
    <w:link w:val="TitleChar"/>
    <w:uiPriority w:val="10"/>
    <w:qFormat/>
    <w:rsid w:val="00BF527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F527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F52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F527A"/>
    <w:rPr>
      <w:caps/>
      <w:color w:val="595959" w:themeColor="text1" w:themeTint="A6"/>
      <w:spacing w:val="10"/>
      <w:sz w:val="21"/>
      <w:szCs w:val="21"/>
    </w:rPr>
  </w:style>
  <w:style w:type="character" w:styleId="Emphasis">
    <w:name w:val="Emphasis"/>
    <w:uiPriority w:val="20"/>
    <w:qFormat/>
    <w:rsid w:val="00BF527A"/>
    <w:rPr>
      <w:caps/>
      <w:color w:val="243F60" w:themeColor="accent1" w:themeShade="7F"/>
      <w:spacing w:val="5"/>
    </w:rPr>
  </w:style>
  <w:style w:type="paragraph" w:styleId="NoSpacing">
    <w:name w:val="No Spacing"/>
    <w:uiPriority w:val="1"/>
    <w:qFormat/>
    <w:rsid w:val="00BF527A"/>
    <w:pPr>
      <w:spacing w:after="0" w:line="240" w:lineRule="auto"/>
    </w:pPr>
  </w:style>
  <w:style w:type="paragraph" w:styleId="Quote">
    <w:name w:val="Quote"/>
    <w:basedOn w:val="Normal"/>
    <w:next w:val="Normal"/>
    <w:link w:val="QuoteChar"/>
    <w:uiPriority w:val="29"/>
    <w:qFormat/>
    <w:rsid w:val="00BF527A"/>
    <w:rPr>
      <w:i/>
      <w:iCs/>
      <w:sz w:val="24"/>
      <w:szCs w:val="24"/>
    </w:rPr>
  </w:style>
  <w:style w:type="character" w:customStyle="1" w:styleId="QuoteChar">
    <w:name w:val="Quote Char"/>
    <w:basedOn w:val="DefaultParagraphFont"/>
    <w:link w:val="Quote"/>
    <w:uiPriority w:val="29"/>
    <w:rsid w:val="00BF527A"/>
    <w:rPr>
      <w:i/>
      <w:iCs/>
      <w:sz w:val="24"/>
      <w:szCs w:val="24"/>
    </w:rPr>
  </w:style>
  <w:style w:type="paragraph" w:styleId="IntenseQuote">
    <w:name w:val="Intense Quote"/>
    <w:basedOn w:val="Normal"/>
    <w:next w:val="Normal"/>
    <w:link w:val="IntenseQuoteChar"/>
    <w:uiPriority w:val="30"/>
    <w:qFormat/>
    <w:rsid w:val="00BF527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F527A"/>
    <w:rPr>
      <w:color w:val="4F81BD" w:themeColor="accent1"/>
      <w:sz w:val="24"/>
      <w:szCs w:val="24"/>
    </w:rPr>
  </w:style>
  <w:style w:type="character" w:styleId="SubtleEmphasis">
    <w:name w:val="Subtle Emphasis"/>
    <w:uiPriority w:val="19"/>
    <w:qFormat/>
    <w:rsid w:val="00BF527A"/>
    <w:rPr>
      <w:i/>
      <w:iCs/>
      <w:color w:val="243F60" w:themeColor="accent1" w:themeShade="7F"/>
    </w:rPr>
  </w:style>
  <w:style w:type="character" w:styleId="IntenseEmphasis">
    <w:name w:val="Intense Emphasis"/>
    <w:uiPriority w:val="21"/>
    <w:qFormat/>
    <w:rsid w:val="00BF527A"/>
    <w:rPr>
      <w:b/>
      <w:bCs/>
      <w:caps/>
      <w:color w:val="243F60" w:themeColor="accent1" w:themeShade="7F"/>
      <w:spacing w:val="10"/>
    </w:rPr>
  </w:style>
  <w:style w:type="character" w:styleId="SubtleReference">
    <w:name w:val="Subtle Reference"/>
    <w:uiPriority w:val="31"/>
    <w:qFormat/>
    <w:rsid w:val="00BF527A"/>
    <w:rPr>
      <w:b/>
      <w:bCs/>
      <w:color w:val="4F81BD" w:themeColor="accent1"/>
    </w:rPr>
  </w:style>
  <w:style w:type="character" w:styleId="IntenseReference">
    <w:name w:val="Intense Reference"/>
    <w:uiPriority w:val="32"/>
    <w:qFormat/>
    <w:rsid w:val="00BF527A"/>
    <w:rPr>
      <w:b/>
      <w:bCs/>
      <w:i/>
      <w:iCs/>
      <w:caps/>
      <w:color w:val="4F81BD" w:themeColor="accent1"/>
    </w:rPr>
  </w:style>
  <w:style w:type="character" w:styleId="BookTitle">
    <w:name w:val="Book Title"/>
    <w:uiPriority w:val="33"/>
    <w:qFormat/>
    <w:rsid w:val="00BF527A"/>
    <w:rPr>
      <w:b/>
      <w:bCs/>
      <w:i/>
      <w:iCs/>
      <w:spacing w:val="0"/>
    </w:rPr>
  </w:style>
  <w:style w:type="paragraph" w:styleId="TOCHeading">
    <w:name w:val="TOC Heading"/>
    <w:basedOn w:val="Heading1"/>
    <w:next w:val="Normal"/>
    <w:uiPriority w:val="39"/>
    <w:semiHidden/>
    <w:unhideWhenUsed/>
    <w:qFormat/>
    <w:rsid w:val="00BF527A"/>
    <w:pPr>
      <w:outlineLvl w:val="9"/>
    </w:pPr>
  </w:style>
  <w:style w:type="table" w:styleId="GridTable2-Accent1">
    <w:name w:val="Grid Table 2 Accent 1"/>
    <w:basedOn w:val="TableNormal"/>
    <w:uiPriority w:val="47"/>
    <w:rsid w:val="00BF527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0355">
      <w:bodyDiv w:val="1"/>
      <w:marLeft w:val="0"/>
      <w:marRight w:val="0"/>
      <w:marTop w:val="0"/>
      <w:marBottom w:val="0"/>
      <w:divBdr>
        <w:top w:val="none" w:sz="0" w:space="0" w:color="auto"/>
        <w:left w:val="none" w:sz="0" w:space="0" w:color="auto"/>
        <w:bottom w:val="none" w:sz="0" w:space="0" w:color="auto"/>
        <w:right w:val="none" w:sz="0" w:space="0" w:color="auto"/>
      </w:divBdr>
    </w:div>
    <w:div w:id="11470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Spence</cp:lastModifiedBy>
  <cp:revision>14</cp:revision>
  <cp:lastPrinted>2022-09-22T17:19:00Z</cp:lastPrinted>
  <dcterms:created xsi:type="dcterms:W3CDTF">2022-08-18T15:33:00Z</dcterms:created>
  <dcterms:modified xsi:type="dcterms:W3CDTF">2022-12-14T14:03:00Z</dcterms:modified>
</cp:coreProperties>
</file>